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10506" w14:textId="77777777" w:rsidR="00D34D54" w:rsidRPr="004B7FFC" w:rsidRDefault="00D34D54">
      <w:pPr>
        <w:rPr>
          <w:lang w:val="es-MX"/>
        </w:rPr>
      </w:pPr>
    </w:p>
    <w:p w14:paraId="7DEAB761" w14:textId="77777777" w:rsidR="00D34D54" w:rsidRPr="00666039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14:paraId="3089FC59" w14:textId="77777777" w:rsidR="003A00D1" w:rsidRPr="00666039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666039">
        <w:rPr>
          <w:rFonts w:ascii="Arial" w:hAnsi="Arial" w:cs="Arial"/>
          <w:b/>
          <w:bCs/>
        </w:rPr>
        <w:t>PLAN DE ESTUDIOS (PE):</w:t>
      </w:r>
      <w:r w:rsidRPr="00666039">
        <w:rPr>
          <w:rFonts w:ascii="Arial" w:hAnsi="Arial" w:cs="Arial"/>
          <w:bCs/>
        </w:rPr>
        <w:t xml:space="preserve"> </w:t>
      </w:r>
      <w:r w:rsidR="00216A47" w:rsidRPr="00666039">
        <w:rPr>
          <w:rFonts w:ascii="Arial" w:hAnsi="Arial" w:cs="Arial"/>
          <w:bCs/>
        </w:rPr>
        <w:t>Licenciatura en</w:t>
      </w:r>
      <w:r w:rsidR="000D447A" w:rsidRPr="00666039">
        <w:rPr>
          <w:rFonts w:ascii="Arial" w:hAnsi="Arial" w:cs="Arial"/>
          <w:bCs/>
        </w:rPr>
        <w:t xml:space="preserve"> Medicina</w:t>
      </w:r>
    </w:p>
    <w:p w14:paraId="38A2C2C4" w14:textId="77777777" w:rsidR="000D447A" w:rsidRPr="00666039" w:rsidRDefault="000D447A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14:paraId="5716AA46" w14:textId="77777777" w:rsidR="00D34D54" w:rsidRPr="00666039" w:rsidRDefault="005673FA" w:rsidP="00875D0F">
      <w:pPr>
        <w:spacing w:line="720" w:lineRule="auto"/>
        <w:ind w:left="709"/>
        <w:rPr>
          <w:rFonts w:ascii="Arial" w:hAnsi="Arial" w:cs="Arial"/>
          <w:bCs/>
        </w:rPr>
      </w:pPr>
      <w:r w:rsidRPr="00666039">
        <w:rPr>
          <w:rFonts w:ascii="Arial" w:hAnsi="Arial" w:cs="Arial"/>
          <w:b/>
          <w:bCs/>
        </w:rPr>
        <w:t>Á</w:t>
      </w:r>
      <w:r w:rsidR="00D34D54" w:rsidRPr="00666039">
        <w:rPr>
          <w:rFonts w:ascii="Arial" w:hAnsi="Arial" w:cs="Arial"/>
          <w:b/>
          <w:bCs/>
        </w:rPr>
        <w:t>REA:</w:t>
      </w:r>
      <w:r w:rsidR="00D34D54" w:rsidRPr="00666039">
        <w:rPr>
          <w:rFonts w:ascii="Arial" w:hAnsi="Arial" w:cs="Arial"/>
          <w:bCs/>
        </w:rPr>
        <w:t xml:space="preserve"> </w:t>
      </w:r>
      <w:proofErr w:type="spellStart"/>
      <w:r w:rsidR="000D447A" w:rsidRPr="00666039">
        <w:rPr>
          <w:rFonts w:ascii="Arial" w:hAnsi="Arial" w:cs="Arial"/>
          <w:bCs/>
        </w:rPr>
        <w:t>Morfofuncional</w:t>
      </w:r>
      <w:proofErr w:type="spellEnd"/>
    </w:p>
    <w:p w14:paraId="1B8F2DCD" w14:textId="77777777" w:rsidR="00D34D54" w:rsidRPr="00666039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</w:p>
    <w:p w14:paraId="5EDCDA4D" w14:textId="77777777" w:rsidR="00D34D54" w:rsidRPr="00666039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bCs w:val="0"/>
          <w:sz w:val="24"/>
        </w:rPr>
      </w:pPr>
      <w:r w:rsidRPr="00666039">
        <w:rPr>
          <w:rFonts w:ascii="Arial" w:hAnsi="Arial" w:cs="Arial"/>
          <w:bCs w:val="0"/>
          <w:sz w:val="24"/>
        </w:rPr>
        <w:t>ASIGNATURA:</w:t>
      </w:r>
      <w:r w:rsidRPr="00666039">
        <w:rPr>
          <w:rFonts w:ascii="Arial" w:hAnsi="Arial" w:cs="Arial"/>
          <w:b w:val="0"/>
          <w:bCs w:val="0"/>
          <w:sz w:val="24"/>
        </w:rPr>
        <w:t xml:space="preserve"> </w:t>
      </w:r>
      <w:r w:rsidR="000D447A" w:rsidRPr="00666039">
        <w:rPr>
          <w:rFonts w:ascii="Arial" w:hAnsi="Arial" w:cs="Arial"/>
          <w:b w:val="0"/>
          <w:bCs w:val="0"/>
          <w:sz w:val="24"/>
        </w:rPr>
        <w:t xml:space="preserve">Anatomía </w:t>
      </w:r>
      <w:r w:rsidR="00806FC0">
        <w:rPr>
          <w:rFonts w:ascii="Arial" w:hAnsi="Arial" w:cs="Arial"/>
          <w:b w:val="0"/>
          <w:bCs w:val="0"/>
          <w:sz w:val="24"/>
        </w:rPr>
        <w:t>Integral de Extremidades</w:t>
      </w:r>
    </w:p>
    <w:p w14:paraId="59AFAB17" w14:textId="77777777" w:rsidR="000D447A" w:rsidRPr="00666039" w:rsidRDefault="000D447A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14:paraId="43437982" w14:textId="77777777" w:rsidR="00D34D54" w:rsidRPr="00666039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  <w:r w:rsidRPr="00666039">
        <w:rPr>
          <w:rFonts w:ascii="Arial" w:hAnsi="Arial" w:cs="Arial"/>
          <w:sz w:val="24"/>
        </w:rPr>
        <w:t>CÓDIGO:</w:t>
      </w:r>
      <w:r w:rsidRPr="00666039">
        <w:rPr>
          <w:rFonts w:ascii="Arial" w:hAnsi="Arial" w:cs="Arial"/>
          <w:b w:val="0"/>
          <w:sz w:val="24"/>
        </w:rPr>
        <w:t xml:space="preserve"> </w:t>
      </w:r>
      <w:r w:rsidR="005E5801" w:rsidRPr="005E5801">
        <w:rPr>
          <w:rFonts w:ascii="Arial" w:hAnsi="Arial" w:cs="Arial"/>
          <w:b w:val="0"/>
          <w:sz w:val="24"/>
        </w:rPr>
        <w:t>MEDS-001</w:t>
      </w:r>
    </w:p>
    <w:p w14:paraId="0E993623" w14:textId="77777777" w:rsidR="00D34D54" w:rsidRPr="00666039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sz w:val="24"/>
        </w:rPr>
      </w:pPr>
      <w:r w:rsidRPr="00666039">
        <w:rPr>
          <w:rFonts w:ascii="Arial" w:hAnsi="Arial" w:cs="Arial"/>
          <w:sz w:val="24"/>
        </w:rPr>
        <w:t>CRÉDITOS:</w:t>
      </w:r>
      <w:r w:rsidRPr="00666039">
        <w:rPr>
          <w:rFonts w:ascii="Arial" w:hAnsi="Arial" w:cs="Arial"/>
          <w:b w:val="0"/>
          <w:sz w:val="24"/>
        </w:rPr>
        <w:t xml:space="preserve"> </w:t>
      </w:r>
      <w:r w:rsidR="00666039">
        <w:rPr>
          <w:rFonts w:ascii="Arial" w:hAnsi="Arial" w:cs="Arial"/>
          <w:b w:val="0"/>
          <w:sz w:val="24"/>
        </w:rPr>
        <w:t>6</w:t>
      </w:r>
    </w:p>
    <w:p w14:paraId="26BEA240" w14:textId="77777777" w:rsidR="00D34D54" w:rsidRPr="00666039" w:rsidRDefault="00D34D54" w:rsidP="00875D0F"/>
    <w:p w14:paraId="7A633A4D" w14:textId="77777777" w:rsidR="00D34D54" w:rsidRPr="00666039" w:rsidRDefault="00D34D54" w:rsidP="00875D0F"/>
    <w:p w14:paraId="4BC09FFF" w14:textId="77777777" w:rsidR="00D34D54" w:rsidRPr="00666039" w:rsidRDefault="00D34D54" w:rsidP="00875D0F">
      <w:pPr>
        <w:spacing w:line="600" w:lineRule="auto"/>
        <w:ind w:left="709"/>
      </w:pPr>
      <w:r w:rsidRPr="00666039">
        <w:rPr>
          <w:rFonts w:ascii="Arial" w:hAnsi="Arial" w:cs="Arial"/>
          <w:b/>
        </w:rPr>
        <w:t>FECHA:</w:t>
      </w:r>
      <w:r w:rsidRPr="00666039">
        <w:rPr>
          <w:rFonts w:ascii="Arial" w:hAnsi="Arial" w:cs="Arial"/>
        </w:rPr>
        <w:t xml:space="preserve"> </w:t>
      </w:r>
      <w:r w:rsidR="00565F3C">
        <w:rPr>
          <w:rFonts w:ascii="Arial" w:hAnsi="Arial" w:cs="Arial"/>
        </w:rPr>
        <w:t xml:space="preserve">19. </w:t>
      </w:r>
      <w:r w:rsidR="000D447A" w:rsidRPr="00666039">
        <w:rPr>
          <w:rFonts w:ascii="Arial" w:hAnsi="Arial" w:cs="Arial"/>
        </w:rPr>
        <w:t>Mayo</w:t>
      </w:r>
      <w:r w:rsidR="00565F3C">
        <w:rPr>
          <w:rFonts w:ascii="Arial" w:hAnsi="Arial" w:cs="Arial"/>
        </w:rPr>
        <w:t>.</w:t>
      </w:r>
      <w:r w:rsidR="000D447A" w:rsidRPr="00666039">
        <w:rPr>
          <w:rFonts w:ascii="Arial" w:hAnsi="Arial" w:cs="Arial"/>
        </w:rPr>
        <w:t xml:space="preserve"> 2016</w:t>
      </w:r>
      <w:r w:rsidRPr="00666039">
        <w:rPr>
          <w:rFonts w:ascii="Arial" w:hAnsi="Arial" w:cs="Arial"/>
        </w:rPr>
        <w:t xml:space="preserve"> </w:t>
      </w:r>
    </w:p>
    <w:p w14:paraId="37C6D593" w14:textId="77777777" w:rsidR="00D34D54" w:rsidRPr="000D447A" w:rsidRDefault="00D34D54" w:rsidP="00841DC7">
      <w:pPr>
        <w:rPr>
          <w:i/>
          <w:color w:val="808080"/>
        </w:rPr>
      </w:pPr>
    </w:p>
    <w:p w14:paraId="61FC3D5F" w14:textId="77777777" w:rsidR="00D34D54" w:rsidRDefault="00D34D54" w:rsidP="00F4197D"/>
    <w:p w14:paraId="24CB3E9A" w14:textId="77777777" w:rsidR="00D34D54" w:rsidRDefault="00D34D54" w:rsidP="00F4197D">
      <w:pPr>
        <w:tabs>
          <w:tab w:val="left" w:pos="945"/>
        </w:tabs>
      </w:pPr>
      <w:r>
        <w:tab/>
      </w:r>
    </w:p>
    <w:p w14:paraId="242D72AA" w14:textId="77777777" w:rsidR="00D34D54" w:rsidRDefault="00D34D54" w:rsidP="00F4197D">
      <w:pPr>
        <w:tabs>
          <w:tab w:val="left" w:pos="945"/>
        </w:tabs>
      </w:pPr>
    </w:p>
    <w:p w14:paraId="7E9499A1" w14:textId="77777777"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14:paraId="16A4AA46" w14:textId="77777777" w:rsidTr="006A526A">
        <w:tc>
          <w:tcPr>
            <w:tcW w:w="4708" w:type="dxa"/>
            <w:vAlign w:val="center"/>
          </w:tcPr>
          <w:p w14:paraId="25D6A655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36B7D3A3" w14:textId="77777777"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14:paraId="453ED600" w14:textId="77777777" w:rsidR="00D34D54" w:rsidRPr="00467B91" w:rsidRDefault="00467B91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7B9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D34D54" w:rsidRPr="00C56507" w14:paraId="10A4B609" w14:textId="77777777" w:rsidTr="006A526A">
        <w:tc>
          <w:tcPr>
            <w:tcW w:w="4708" w:type="dxa"/>
            <w:vAlign w:val="center"/>
          </w:tcPr>
          <w:p w14:paraId="462504F7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153C40CA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38E3CAE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14:paraId="42BABB00" w14:textId="77777777" w:rsidR="00D34D54" w:rsidRPr="0082480A" w:rsidRDefault="00467B91" w:rsidP="000D447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Licenciatura en </w:t>
            </w:r>
            <w:r w:rsidR="000D447A">
              <w:rPr>
                <w:rFonts w:ascii="Arial" w:hAnsi="Arial" w:cs="Arial"/>
                <w:bCs/>
                <w:sz w:val="22"/>
                <w:szCs w:val="22"/>
              </w:rPr>
              <w:t>Medicina</w:t>
            </w:r>
          </w:p>
        </w:tc>
      </w:tr>
      <w:tr w:rsidR="00D34D54" w:rsidRPr="00C56507" w14:paraId="66490E66" w14:textId="77777777" w:rsidTr="006A526A">
        <w:tc>
          <w:tcPr>
            <w:tcW w:w="4708" w:type="dxa"/>
            <w:vAlign w:val="center"/>
          </w:tcPr>
          <w:p w14:paraId="19E8323E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7BDC261F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14:paraId="47AF7CE8" w14:textId="77777777"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14:paraId="32579DAF" w14:textId="77777777" w:rsidR="009D5A33" w:rsidRPr="00666039" w:rsidRDefault="000D447A" w:rsidP="000D44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039">
              <w:rPr>
                <w:rFonts w:ascii="Arial" w:hAnsi="Arial" w:cs="Arial"/>
                <w:sz w:val="22"/>
                <w:szCs w:val="22"/>
              </w:rPr>
              <w:t>Presencial</w:t>
            </w:r>
          </w:p>
        </w:tc>
      </w:tr>
      <w:tr w:rsidR="00D34D54" w:rsidRPr="00C56507" w14:paraId="17423BA3" w14:textId="77777777" w:rsidTr="006A526A">
        <w:tc>
          <w:tcPr>
            <w:tcW w:w="4708" w:type="dxa"/>
            <w:vAlign w:val="center"/>
          </w:tcPr>
          <w:p w14:paraId="1BBA585E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56DCC48C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14:paraId="6E6D03C0" w14:textId="77777777"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14:paraId="6735D53C" w14:textId="77777777" w:rsidR="00D34D54" w:rsidRPr="00666039" w:rsidRDefault="000D447A" w:rsidP="00806FC0">
            <w:pPr>
              <w:jc w:val="both"/>
              <w:rPr>
                <w:rFonts w:ascii="Arial" w:hAnsi="Arial" w:cs="Arial"/>
              </w:rPr>
            </w:pPr>
            <w:r w:rsidRPr="00666039">
              <w:rPr>
                <w:rFonts w:ascii="Arial" w:hAnsi="Arial" w:cs="Arial"/>
                <w:sz w:val="22"/>
                <w:szCs w:val="22"/>
              </w:rPr>
              <w:t>Anatomía</w:t>
            </w:r>
            <w:r w:rsidR="00806FC0">
              <w:rPr>
                <w:rFonts w:ascii="Arial" w:hAnsi="Arial" w:cs="Arial"/>
                <w:sz w:val="22"/>
                <w:szCs w:val="22"/>
              </w:rPr>
              <w:t xml:space="preserve"> Integral de Extremidades </w:t>
            </w:r>
            <w:r w:rsidRPr="006660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4D54" w:rsidRPr="00C56507" w14:paraId="39068C2A" w14:textId="77777777" w:rsidTr="006A526A">
        <w:tc>
          <w:tcPr>
            <w:tcW w:w="4708" w:type="dxa"/>
            <w:vAlign w:val="center"/>
          </w:tcPr>
          <w:p w14:paraId="62F691B6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2840E77C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14:paraId="5CFD36E5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14:paraId="792FC787" w14:textId="77777777" w:rsidR="00D34D54" w:rsidRPr="00666039" w:rsidRDefault="00AC09DC" w:rsidP="00666039">
            <w:pPr>
              <w:pStyle w:val="Ttulo8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Nivel </w:t>
            </w:r>
            <w:r w:rsidR="00666039" w:rsidRPr="00666039">
              <w:rPr>
                <w:rFonts w:ascii="Arial" w:hAnsi="Arial" w:cs="Arial"/>
                <w:color w:val="auto"/>
                <w:sz w:val="22"/>
                <w:szCs w:val="22"/>
              </w:rPr>
              <w:t>B</w:t>
            </w:r>
            <w:r w:rsidR="00D34D54" w:rsidRPr="00666039">
              <w:rPr>
                <w:rFonts w:ascii="Arial" w:hAnsi="Arial" w:cs="Arial"/>
                <w:color w:val="auto"/>
                <w:sz w:val="22"/>
                <w:szCs w:val="22"/>
              </w:rPr>
              <w:t>ásico</w:t>
            </w:r>
          </w:p>
        </w:tc>
      </w:tr>
      <w:tr w:rsidR="00D34D54" w:rsidRPr="00C56507" w14:paraId="58D1E471" w14:textId="7777777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14:paraId="4B3C067E" w14:textId="77777777" w:rsidR="00D34D54" w:rsidRPr="00666039" w:rsidRDefault="00D34D54" w:rsidP="005A1949">
            <w:pPr>
              <w:rPr>
                <w:rFonts w:ascii="Arial" w:hAnsi="Arial" w:cs="Arial"/>
              </w:rPr>
            </w:pPr>
            <w:r w:rsidRPr="00666039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14:paraId="159ED5AE" w14:textId="77777777" w:rsidTr="006A526A">
        <w:trPr>
          <w:trHeight w:val="464"/>
        </w:trPr>
        <w:tc>
          <w:tcPr>
            <w:tcW w:w="4708" w:type="dxa"/>
            <w:vAlign w:val="center"/>
          </w:tcPr>
          <w:p w14:paraId="0735A6A2" w14:textId="77777777"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14:paraId="304657B0" w14:textId="77777777" w:rsidR="00D34D54" w:rsidRPr="00666039" w:rsidRDefault="00666039" w:rsidP="00666039">
            <w:pPr>
              <w:jc w:val="both"/>
              <w:rPr>
                <w:rFonts w:ascii="Arial" w:hAnsi="Arial" w:cs="Arial"/>
              </w:rPr>
            </w:pPr>
            <w:r w:rsidRPr="00666039">
              <w:rPr>
                <w:rFonts w:ascii="Arial" w:hAnsi="Arial" w:cs="Arial"/>
                <w:sz w:val="22"/>
                <w:szCs w:val="22"/>
              </w:rPr>
              <w:t>Ninguna</w:t>
            </w:r>
            <w:r w:rsidR="0082480A" w:rsidRPr="006660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4D54" w:rsidRPr="00C56507" w14:paraId="341B9DEC" w14:textId="77777777" w:rsidTr="006A526A">
        <w:trPr>
          <w:trHeight w:val="428"/>
        </w:trPr>
        <w:tc>
          <w:tcPr>
            <w:tcW w:w="4708" w:type="dxa"/>
            <w:vAlign w:val="center"/>
          </w:tcPr>
          <w:p w14:paraId="0978266B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14:paraId="61667ECE" w14:textId="77777777" w:rsidR="00D34D54" w:rsidRPr="00666039" w:rsidRDefault="00666039" w:rsidP="00666039">
            <w:pPr>
              <w:jc w:val="both"/>
              <w:rPr>
                <w:rFonts w:ascii="Arial" w:hAnsi="Arial" w:cs="Arial"/>
              </w:rPr>
            </w:pPr>
            <w:r w:rsidRPr="00666039">
              <w:rPr>
                <w:rFonts w:ascii="Arial" w:hAnsi="Arial" w:cs="Arial"/>
                <w:bCs/>
                <w:sz w:val="22"/>
                <w:szCs w:val="22"/>
              </w:rPr>
              <w:t xml:space="preserve">Fisiología </w:t>
            </w:r>
            <w:r w:rsidR="008A1020" w:rsidRPr="0066603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22862E98" w14:textId="77777777"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14:paraId="10B6381E" w14:textId="77777777" w:rsidR="00D34D54" w:rsidRPr="00C56507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14:paraId="39938189" w14:textId="77777777"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14:paraId="6ADD25CE" w14:textId="77777777"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  <w:r w:rsidR="007F5962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1391"/>
        <w:gridCol w:w="1391"/>
        <w:gridCol w:w="1391"/>
        <w:gridCol w:w="1335"/>
      </w:tblGrid>
      <w:tr w:rsidR="00D34D54" w:rsidRPr="006E34E3" w14:paraId="574549AC" w14:textId="77777777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14:paraId="41004327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14:paraId="421CF7A0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14:paraId="6C548166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14:paraId="00F522D1" w14:textId="77777777"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 w14:paraId="3C44D3C9" w14:textId="77777777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14:paraId="18282999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14:paraId="57D096EA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14:paraId="783A8205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14:paraId="779AF30C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14:paraId="0E6B0FAB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 w14:paraId="2EEBBF11" w14:textId="77777777" w:rsidTr="005A1949">
        <w:trPr>
          <w:jc w:val="center"/>
        </w:trPr>
        <w:tc>
          <w:tcPr>
            <w:tcW w:w="2236" w:type="pct"/>
            <w:vAlign w:val="center"/>
          </w:tcPr>
          <w:p w14:paraId="377D967E" w14:textId="77777777"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14:paraId="68033CC2" w14:textId="77777777" w:rsidR="00D34D54" w:rsidRPr="00EC14AE" w:rsidRDefault="00666039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</w:t>
            </w:r>
            <w:r w:rsidR="00D34D54"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14:paraId="5F3EC846" w14:textId="77777777"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14:paraId="0696118E" w14:textId="77777777" w:rsidR="00D34D54" w:rsidRPr="00666039" w:rsidRDefault="007F5962" w:rsidP="005A1949">
            <w:pPr>
              <w:jc w:val="center"/>
              <w:rPr>
                <w:rFonts w:ascii="Arial" w:eastAsia="SimSun" w:hAnsi="Arial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8" w:type="pct"/>
            <w:vAlign w:val="center"/>
          </w:tcPr>
          <w:p w14:paraId="462C2C2F" w14:textId="77777777" w:rsidR="00D34D54" w:rsidRPr="006E34E3" w:rsidRDefault="00666039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8" w:type="pct"/>
            <w:vAlign w:val="center"/>
          </w:tcPr>
          <w:p w14:paraId="27A7D860" w14:textId="77777777" w:rsidR="00D34D54" w:rsidRPr="006E34E3" w:rsidRDefault="00666039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14:paraId="6D24916C" w14:textId="77777777" w:rsidR="00D34D54" w:rsidRPr="006E34E3" w:rsidRDefault="00666039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14:paraId="250DB922" w14:textId="77777777"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14:paraId="1A840B8B" w14:textId="77777777"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6BBA431" w14:textId="77777777"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14:paraId="7796DDB0" w14:textId="77777777"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6123"/>
      </w:tblGrid>
      <w:tr w:rsidR="00D34D54" w:rsidRPr="00C56507" w14:paraId="78CFFF1B" w14:textId="77777777" w:rsidTr="008D502C">
        <w:tc>
          <w:tcPr>
            <w:tcW w:w="1927" w:type="pct"/>
            <w:vAlign w:val="center"/>
          </w:tcPr>
          <w:p w14:paraId="71C3ACBC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14:paraId="7AC6959D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 xml:space="preserve">Dra. María Luisa </w:t>
            </w:r>
            <w:proofErr w:type="spellStart"/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Zago</w:t>
            </w:r>
            <w:proofErr w:type="spellEnd"/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 xml:space="preserve"> Berra</w:t>
            </w:r>
          </w:p>
          <w:p w14:paraId="2F66A8D7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Dra. Tania E. Román Bautista</w:t>
            </w:r>
          </w:p>
          <w:p w14:paraId="1067FCE0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Dra. Judith Avelino Huerta</w:t>
            </w:r>
          </w:p>
          <w:p w14:paraId="005CDCC5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 xml:space="preserve">Dr. </w:t>
            </w:r>
            <w:proofErr w:type="spellStart"/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Axayacatl</w:t>
            </w:r>
            <w:proofErr w:type="spellEnd"/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 xml:space="preserve"> Limón Pérez de León</w:t>
            </w:r>
          </w:p>
          <w:p w14:paraId="058E184F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 xml:space="preserve">Dr. Javier Vázquez </w:t>
            </w:r>
            <w:proofErr w:type="spellStart"/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Toriz</w:t>
            </w:r>
            <w:proofErr w:type="spellEnd"/>
          </w:p>
          <w:p w14:paraId="37473EA8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 xml:space="preserve">Dr. José M. Ramírez </w:t>
            </w:r>
            <w:proofErr w:type="spellStart"/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Cuautle</w:t>
            </w:r>
            <w:proofErr w:type="spellEnd"/>
          </w:p>
          <w:p w14:paraId="433B7E78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Julián R. Aguilar Cortesano</w:t>
            </w:r>
          </w:p>
          <w:p w14:paraId="5C6FA792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Leopoldo Cinto Aguilar</w:t>
            </w:r>
          </w:p>
          <w:p w14:paraId="427C6E0C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Manuel Carazo Talavera</w:t>
            </w:r>
          </w:p>
          <w:p w14:paraId="3A968C50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Miguel Carvajal Bermúdez</w:t>
            </w:r>
          </w:p>
          <w:p w14:paraId="3C91BD9E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Miguel Velázquez Rendón</w:t>
            </w:r>
          </w:p>
          <w:p w14:paraId="3E242719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Oscar Díaz Flores</w:t>
            </w:r>
          </w:p>
          <w:p w14:paraId="0BFCB59D" w14:textId="77777777" w:rsidR="00EE56A7" w:rsidRPr="00E47A8F" w:rsidRDefault="00E47A8F" w:rsidP="00901BC8">
            <w:pPr>
              <w:jc w:val="both"/>
              <w:rPr>
                <w:rFonts w:ascii="Arial" w:hAnsi="Arial" w:cs="Arial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René Rodríguez Vega</w:t>
            </w:r>
          </w:p>
        </w:tc>
      </w:tr>
      <w:tr w:rsidR="00D34D54" w:rsidRPr="00C56507" w14:paraId="3E0946A2" w14:textId="77777777" w:rsidTr="008D502C">
        <w:trPr>
          <w:trHeight w:val="595"/>
        </w:trPr>
        <w:tc>
          <w:tcPr>
            <w:tcW w:w="1927" w:type="pct"/>
            <w:vAlign w:val="center"/>
          </w:tcPr>
          <w:p w14:paraId="5E7A9C0D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14:paraId="20C198A2" w14:textId="77777777" w:rsidR="00D34D54" w:rsidRPr="00E47A8F" w:rsidRDefault="00806FC0" w:rsidP="00806F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JULIO</w:t>
            </w:r>
            <w:r w:rsidR="00AC09D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2012</w:t>
            </w:r>
            <w:r w:rsidR="00666039" w:rsidRPr="00E47A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67B91" w:rsidRPr="00C56507" w14:paraId="24B1BE31" w14:textId="77777777" w:rsidTr="008D502C">
        <w:tc>
          <w:tcPr>
            <w:tcW w:w="1927" w:type="pct"/>
            <w:vAlign w:val="center"/>
          </w:tcPr>
          <w:p w14:paraId="04E78F25" w14:textId="77777777" w:rsidR="00467B91" w:rsidRPr="00C56507" w:rsidRDefault="00467B91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14:paraId="426B2D32" w14:textId="77777777" w:rsidR="00666039" w:rsidRPr="00E47A8F" w:rsidRDefault="00565F3C" w:rsidP="00666039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19. </w:t>
            </w:r>
            <w:r w:rsidR="00806FC0">
              <w:rPr>
                <w:rFonts w:ascii="Arial" w:hAnsi="Arial" w:cs="Arial"/>
                <w:smallCaps/>
                <w:sz w:val="22"/>
                <w:szCs w:val="22"/>
              </w:rPr>
              <w:t>MAYO</w:t>
            </w:r>
            <w:r w:rsidR="00AC09DC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  <w:r w:rsidR="00806FC0">
              <w:rPr>
                <w:rFonts w:ascii="Arial" w:hAnsi="Arial" w:cs="Arial"/>
                <w:smallCaps/>
                <w:sz w:val="22"/>
                <w:szCs w:val="22"/>
              </w:rPr>
              <w:t xml:space="preserve"> 2016</w:t>
            </w:r>
          </w:p>
        </w:tc>
      </w:tr>
      <w:tr w:rsidR="00D34D54" w:rsidRPr="00C56507" w14:paraId="14389C4F" w14:textId="77777777" w:rsidTr="008D502C">
        <w:tc>
          <w:tcPr>
            <w:tcW w:w="1927" w:type="pct"/>
            <w:vAlign w:val="center"/>
          </w:tcPr>
          <w:p w14:paraId="51DA2E46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aprobación  por  parte de la academia de área</w:t>
            </w:r>
            <w:r w:rsidR="0037115E">
              <w:rPr>
                <w:rFonts w:ascii="Arial" w:hAnsi="Arial" w:cs="Arial"/>
                <w:sz w:val="22"/>
                <w:szCs w:val="22"/>
              </w:rPr>
              <w:t>, departamento u otro.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14:paraId="3A2E106B" w14:textId="77777777" w:rsidR="00D34D54" w:rsidRPr="009964E4" w:rsidRDefault="00565F3C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19. </w:t>
            </w:r>
            <w:r w:rsidR="00666039" w:rsidRPr="009964E4">
              <w:rPr>
                <w:rFonts w:ascii="Arial" w:hAnsi="Arial" w:cs="Arial"/>
                <w:sz w:val="22"/>
                <w:szCs w:val="22"/>
              </w:rPr>
              <w:t>MAYO</w:t>
            </w:r>
            <w:r w:rsidR="00AC09DC">
              <w:rPr>
                <w:rFonts w:ascii="Arial" w:hAnsi="Arial" w:cs="Arial"/>
                <w:sz w:val="22"/>
                <w:szCs w:val="22"/>
              </w:rPr>
              <w:t>.</w:t>
            </w:r>
            <w:r w:rsidR="00666039" w:rsidRPr="009964E4">
              <w:rPr>
                <w:rFonts w:ascii="Arial" w:hAnsi="Arial" w:cs="Arial"/>
                <w:sz w:val="22"/>
                <w:szCs w:val="22"/>
              </w:rPr>
              <w:t xml:space="preserve"> 2016</w:t>
            </w:r>
          </w:p>
        </w:tc>
      </w:tr>
      <w:tr w:rsidR="00D34D54" w:rsidRPr="00C56507" w14:paraId="592B9448" w14:textId="77777777" w:rsidTr="008D502C">
        <w:tc>
          <w:tcPr>
            <w:tcW w:w="1927" w:type="pct"/>
            <w:vAlign w:val="center"/>
          </w:tcPr>
          <w:p w14:paraId="5AD14875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14:paraId="29D58E77" w14:textId="77777777" w:rsidR="00806FC0" w:rsidRPr="00E47A8F" w:rsidRDefault="00806FC0" w:rsidP="00806FC0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Dra. Tania E. Román Bautista</w:t>
            </w:r>
          </w:p>
          <w:p w14:paraId="00C73C88" w14:textId="77777777" w:rsidR="00806FC0" w:rsidRPr="00E47A8F" w:rsidRDefault="00806FC0" w:rsidP="00806FC0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Edgar Aguilar Ramírez</w:t>
            </w:r>
          </w:p>
          <w:p w14:paraId="7669E3F3" w14:textId="77777777" w:rsidR="00806FC0" w:rsidRDefault="00806FC0" w:rsidP="00806FC0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Julián R. Aguilar Cortesano</w:t>
            </w:r>
          </w:p>
          <w:p w14:paraId="575AEA79" w14:textId="77777777" w:rsidR="00AC09DC" w:rsidRPr="00E47A8F" w:rsidRDefault="00AC09DC" w:rsidP="00AC09DC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Miguel Velázquez Rendón</w:t>
            </w:r>
          </w:p>
          <w:p w14:paraId="55E1F973" w14:textId="77777777" w:rsidR="00D34D54" w:rsidRPr="00F01434" w:rsidRDefault="00806FC0" w:rsidP="004A7C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Oscar Díaz Flores</w:t>
            </w:r>
          </w:p>
        </w:tc>
      </w:tr>
      <w:tr w:rsidR="00D34D54" w:rsidRPr="00C56507" w14:paraId="7AFEC83D" w14:textId="77777777" w:rsidTr="008D502C">
        <w:tc>
          <w:tcPr>
            <w:tcW w:w="1927" w:type="pct"/>
            <w:vAlign w:val="center"/>
          </w:tcPr>
          <w:p w14:paraId="77E47062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14:paraId="11B864D4" w14:textId="77777777" w:rsidR="00442B69" w:rsidRDefault="00442B69" w:rsidP="00442B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BC8">
              <w:rPr>
                <w:rFonts w:ascii="Arial" w:hAnsi="Arial" w:cs="Arial"/>
                <w:sz w:val="18"/>
                <w:szCs w:val="18"/>
              </w:rPr>
              <w:t>Se realizó la modificación en los siguientes puntos:</w:t>
            </w:r>
          </w:p>
          <w:p w14:paraId="6A00CAFE" w14:textId="77777777" w:rsidR="00901BC8" w:rsidRPr="00901BC8" w:rsidRDefault="00901BC8" w:rsidP="00442B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785208" w14:textId="77777777" w:rsidR="00901BC8" w:rsidRDefault="00901BC8" w:rsidP="00901B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Cambio de nombre de la materia, en razón de que se integra mejor al contenido temático. </w:t>
            </w:r>
          </w:p>
          <w:p w14:paraId="11EFDBFE" w14:textId="77777777" w:rsidR="00901BC8" w:rsidRDefault="00901BC8" w:rsidP="00901B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D76602" w14:textId="77777777" w:rsidR="00901BC8" w:rsidRDefault="00442B69" w:rsidP="00442B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BC8">
              <w:rPr>
                <w:rFonts w:ascii="Arial" w:hAnsi="Arial" w:cs="Arial"/>
                <w:sz w:val="18"/>
                <w:szCs w:val="18"/>
              </w:rPr>
              <w:t xml:space="preserve">NOMBRE DE UNIDADES: </w:t>
            </w:r>
          </w:p>
          <w:p w14:paraId="17712030" w14:textId="77777777" w:rsidR="00442B69" w:rsidRDefault="00901BC8" w:rsidP="00442B69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modificó el nombre de las unidades </w:t>
            </w:r>
            <w:r w:rsidR="00442B69" w:rsidRPr="00901BC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 2, 3, 6 y 7</w:t>
            </w:r>
            <w:r w:rsidR="00442B69" w:rsidRPr="00901BC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9EC9386" w14:textId="77777777" w:rsidR="00901BC8" w:rsidRPr="00901BC8" w:rsidRDefault="00901BC8" w:rsidP="00442B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E45D76" w14:textId="77777777" w:rsidR="00901BC8" w:rsidRDefault="00442B69" w:rsidP="00442B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BC8">
              <w:rPr>
                <w:rFonts w:ascii="Arial" w:hAnsi="Arial" w:cs="Arial"/>
                <w:sz w:val="18"/>
                <w:szCs w:val="18"/>
              </w:rPr>
              <w:t>TEMARIO DE UNIDADES:</w:t>
            </w:r>
          </w:p>
          <w:p w14:paraId="5AE25347" w14:textId="77777777" w:rsidR="00901BC8" w:rsidRDefault="00442B69" w:rsidP="00442B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BC8">
              <w:rPr>
                <w:rFonts w:ascii="Arial" w:hAnsi="Arial" w:cs="Arial"/>
                <w:sz w:val="18"/>
                <w:szCs w:val="18"/>
              </w:rPr>
              <w:t xml:space="preserve">En todas las unidades se </w:t>
            </w:r>
            <w:r w:rsidR="00901BC8">
              <w:rPr>
                <w:rFonts w:ascii="Arial" w:hAnsi="Arial" w:cs="Arial"/>
                <w:sz w:val="18"/>
                <w:szCs w:val="18"/>
              </w:rPr>
              <w:t xml:space="preserve">reordenaron los temas para un mejor desarrollo en clase. </w:t>
            </w:r>
          </w:p>
          <w:p w14:paraId="37A1BBB6" w14:textId="77777777" w:rsidR="00163979" w:rsidRDefault="00901BC8" w:rsidP="00442B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todas las unidades se agrega </w:t>
            </w:r>
            <w:r w:rsidR="00163979">
              <w:rPr>
                <w:rFonts w:ascii="Arial" w:hAnsi="Arial" w:cs="Arial"/>
                <w:sz w:val="18"/>
                <w:szCs w:val="18"/>
              </w:rPr>
              <w:t>los temas:</w:t>
            </w:r>
            <w:r>
              <w:rPr>
                <w:rFonts w:ascii="Arial" w:hAnsi="Arial" w:cs="Arial"/>
                <w:sz w:val="18"/>
                <w:szCs w:val="18"/>
              </w:rPr>
              <w:t xml:space="preserve"> terminología y organización</w:t>
            </w:r>
            <w:r w:rsidR="00163979">
              <w:rPr>
                <w:rFonts w:ascii="Arial" w:hAnsi="Arial" w:cs="Arial"/>
                <w:sz w:val="18"/>
                <w:szCs w:val="18"/>
              </w:rPr>
              <w:t>, y anatomía de superficie, esta última integra la teoría a la práctica.</w:t>
            </w:r>
          </w:p>
          <w:p w14:paraId="52AB04B1" w14:textId="77777777" w:rsidR="00163979" w:rsidRDefault="00163979" w:rsidP="00442B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las unidades 2, 3, 6,7 se agrega el tema anatomía radiológica y en las unidades 1</w:t>
            </w:r>
            <w:r w:rsidR="00901BC8">
              <w:rPr>
                <w:rFonts w:ascii="Arial" w:hAnsi="Arial" w:cs="Arial"/>
                <w:sz w:val="18"/>
                <w:szCs w:val="18"/>
              </w:rPr>
              <w:t xml:space="preserve">, 4, 8 </w:t>
            </w:r>
            <w:r w:rsidR="00442B69" w:rsidRPr="00901BC8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901BC8">
              <w:rPr>
                <w:rFonts w:ascii="Arial" w:hAnsi="Arial" w:cs="Arial"/>
                <w:sz w:val="18"/>
                <w:szCs w:val="18"/>
              </w:rPr>
              <w:t xml:space="preserve">agrega </w:t>
            </w:r>
            <w:r w:rsidR="00442B69" w:rsidRPr="00901BC8">
              <w:rPr>
                <w:rFonts w:ascii="Arial" w:hAnsi="Arial" w:cs="Arial"/>
                <w:sz w:val="18"/>
                <w:szCs w:val="18"/>
              </w:rPr>
              <w:t>el tema</w:t>
            </w:r>
            <w:r w:rsidR="00442B69" w:rsidRPr="00901BC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442B69" w:rsidRPr="00163979">
              <w:rPr>
                <w:rFonts w:ascii="Arial" w:hAnsi="Arial" w:cs="Arial"/>
                <w:sz w:val="18"/>
                <w:szCs w:val="18"/>
                <w:lang w:val="es-MX"/>
              </w:rPr>
              <w:t>Actos de disección quirúrgica y exploración en cadáver humano</w:t>
            </w:r>
            <w:r w:rsidRPr="00163979">
              <w:rPr>
                <w:rFonts w:ascii="Arial" w:hAnsi="Arial" w:cs="Arial"/>
                <w:sz w:val="18"/>
                <w:szCs w:val="18"/>
                <w:lang w:val="es-MX"/>
              </w:rPr>
              <w:t>; estos temas integran también  la teoría a la práctica</w:t>
            </w:r>
            <w:r w:rsidR="00442B69" w:rsidRPr="00163979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  <w:r w:rsidR="00442B69" w:rsidRPr="001639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DFD066" w14:textId="77777777" w:rsidR="00442B69" w:rsidRPr="00FD73E9" w:rsidRDefault="00FD73E9" w:rsidP="00442B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73E9">
              <w:rPr>
                <w:rFonts w:ascii="Arial" w:hAnsi="Arial" w:cs="Arial"/>
                <w:sz w:val="18"/>
                <w:szCs w:val="18"/>
                <w:lang w:val="es-MX"/>
              </w:rPr>
              <w:t xml:space="preserve">Se actualizaron los temas de correlación clínica en cada unidad. </w:t>
            </w:r>
          </w:p>
          <w:p w14:paraId="764A8137" w14:textId="77777777" w:rsidR="00901BC8" w:rsidRPr="00901BC8" w:rsidRDefault="00901BC8" w:rsidP="00442B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4C029C" w14:textId="77777777" w:rsidR="00FD73E9" w:rsidRDefault="00442B69" w:rsidP="00FD73E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01BC8">
              <w:rPr>
                <w:rFonts w:ascii="Arial" w:hAnsi="Arial" w:cs="Arial"/>
                <w:sz w:val="18"/>
                <w:szCs w:val="18"/>
              </w:rPr>
              <w:t xml:space="preserve">BIBLIOGRAFIA: </w:t>
            </w:r>
            <w:r w:rsidR="00FD73E9" w:rsidRPr="007D0142">
              <w:rPr>
                <w:rFonts w:ascii="Arial" w:eastAsia="Arial" w:hAnsi="Arial" w:cs="Arial"/>
                <w:sz w:val="18"/>
                <w:szCs w:val="18"/>
              </w:rPr>
              <w:t xml:space="preserve">Se actualiza la </w:t>
            </w:r>
            <w:r w:rsidR="00261AE8">
              <w:rPr>
                <w:rFonts w:ascii="Arial" w:eastAsia="Arial" w:hAnsi="Arial" w:cs="Arial"/>
                <w:sz w:val="18"/>
                <w:szCs w:val="18"/>
              </w:rPr>
              <w:t>edición de 1 texto; se agregan 4</w:t>
            </w:r>
            <w:r w:rsidR="00FD73E9" w:rsidRPr="007D0142">
              <w:rPr>
                <w:rFonts w:ascii="Arial" w:eastAsia="Arial" w:hAnsi="Arial" w:cs="Arial"/>
                <w:sz w:val="18"/>
                <w:szCs w:val="18"/>
              </w:rPr>
              <w:t xml:space="preserve"> textos y entre ellos el de lengua extranjera, y se eliminaron 6 textos. </w:t>
            </w:r>
          </w:p>
          <w:p w14:paraId="360CD63E" w14:textId="77777777" w:rsidR="00FD73E9" w:rsidRDefault="00FD73E9" w:rsidP="00FD73E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83CB83" w14:textId="77777777" w:rsidR="00442B69" w:rsidRPr="00901BC8" w:rsidRDefault="00442B69" w:rsidP="00442B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BC8">
              <w:rPr>
                <w:rFonts w:ascii="Arial" w:hAnsi="Arial" w:cs="Arial"/>
                <w:sz w:val="18"/>
                <w:szCs w:val="18"/>
              </w:rPr>
              <w:t>EVALUACIÓN</w:t>
            </w:r>
          </w:p>
          <w:p w14:paraId="4C2322E7" w14:textId="77777777" w:rsidR="00D34D54" w:rsidRPr="00FD73E9" w:rsidRDefault="00FD73E9" w:rsidP="005A19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142">
              <w:rPr>
                <w:rFonts w:ascii="Arial" w:eastAsia="Arial" w:hAnsi="Arial" w:cs="Arial"/>
                <w:sz w:val="18"/>
                <w:szCs w:val="18"/>
              </w:rPr>
              <w:t>Se modifica cri</w:t>
            </w:r>
            <w:r>
              <w:rPr>
                <w:rFonts w:ascii="Arial" w:eastAsia="Arial" w:hAnsi="Arial" w:cs="Arial"/>
                <w:sz w:val="18"/>
                <w:szCs w:val="18"/>
              </w:rPr>
              <w:t>terios y porcentajes.</w:t>
            </w:r>
          </w:p>
        </w:tc>
      </w:tr>
    </w:tbl>
    <w:p w14:paraId="1B54C193" w14:textId="77777777" w:rsidR="00D34D54" w:rsidRDefault="00D34D54" w:rsidP="00F4197D">
      <w:pPr>
        <w:tabs>
          <w:tab w:val="left" w:pos="945"/>
        </w:tabs>
      </w:pPr>
    </w:p>
    <w:p w14:paraId="1D92F028" w14:textId="77777777" w:rsidR="004A7C58" w:rsidRDefault="004A7C58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913FA83" w14:textId="77777777"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lastRenderedPageBreak/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6121"/>
      </w:tblGrid>
      <w:tr w:rsidR="00D34D54" w:rsidRPr="00C56507" w14:paraId="4242A7F2" w14:textId="77777777" w:rsidTr="005A1949">
        <w:trPr>
          <w:jc w:val="center"/>
        </w:trPr>
        <w:tc>
          <w:tcPr>
            <w:tcW w:w="1928" w:type="pct"/>
            <w:vAlign w:val="center"/>
          </w:tcPr>
          <w:p w14:paraId="7E7E2E1B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14:paraId="49BBBCB1" w14:textId="77777777" w:rsidR="00D34D54" w:rsidRPr="00E47A8F" w:rsidRDefault="00E47A8F" w:rsidP="00E47A8F">
            <w:pPr>
              <w:jc w:val="both"/>
              <w:rPr>
                <w:rFonts w:ascii="Arial" w:hAnsi="Arial" w:cs="Arial"/>
              </w:rPr>
            </w:pPr>
            <w:r w:rsidRPr="00E47A8F">
              <w:rPr>
                <w:rFonts w:ascii="Arial" w:hAnsi="Arial" w:cs="Arial"/>
                <w:sz w:val="22"/>
                <w:szCs w:val="22"/>
              </w:rPr>
              <w:t xml:space="preserve">Médico </w:t>
            </w:r>
          </w:p>
        </w:tc>
      </w:tr>
      <w:tr w:rsidR="00D34D54" w:rsidRPr="00C56507" w14:paraId="10F12CF4" w14:textId="77777777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14:paraId="1231B9FF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14:paraId="18B91F44" w14:textId="77777777" w:rsidR="00D34D54" w:rsidRPr="00E47A8F" w:rsidRDefault="00E47A8F" w:rsidP="00AC09DC">
            <w:pPr>
              <w:jc w:val="both"/>
              <w:rPr>
                <w:rFonts w:ascii="Arial" w:hAnsi="Arial" w:cs="Arial"/>
              </w:rPr>
            </w:pPr>
            <w:r w:rsidRPr="00E47A8F">
              <w:rPr>
                <w:rFonts w:ascii="Arial" w:hAnsi="Arial" w:cs="Arial"/>
                <w:sz w:val="22"/>
                <w:szCs w:val="22"/>
              </w:rPr>
              <w:t>Especiali</w:t>
            </w:r>
            <w:r w:rsidR="00AC09DC">
              <w:rPr>
                <w:rFonts w:ascii="Arial" w:hAnsi="Arial" w:cs="Arial"/>
                <w:sz w:val="22"/>
                <w:szCs w:val="22"/>
              </w:rPr>
              <w:t>dad</w:t>
            </w:r>
            <w:r w:rsidRPr="00E47A8F">
              <w:rPr>
                <w:rFonts w:ascii="Arial" w:hAnsi="Arial" w:cs="Arial"/>
                <w:sz w:val="22"/>
                <w:szCs w:val="22"/>
              </w:rPr>
              <w:t xml:space="preserve"> o Maestr</w:t>
            </w:r>
            <w:r w:rsidR="00AC09DC">
              <w:rPr>
                <w:rFonts w:ascii="Arial" w:hAnsi="Arial" w:cs="Arial"/>
                <w:sz w:val="22"/>
                <w:szCs w:val="22"/>
              </w:rPr>
              <w:t>ía</w:t>
            </w:r>
          </w:p>
        </w:tc>
      </w:tr>
      <w:tr w:rsidR="00D34D54" w:rsidRPr="00C56507" w14:paraId="025D0F1E" w14:textId="77777777" w:rsidTr="005A1949">
        <w:trPr>
          <w:jc w:val="center"/>
        </w:trPr>
        <w:tc>
          <w:tcPr>
            <w:tcW w:w="1928" w:type="pct"/>
            <w:vAlign w:val="center"/>
          </w:tcPr>
          <w:p w14:paraId="0F56376E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14:paraId="79991F92" w14:textId="77777777" w:rsidR="00D34D54" w:rsidRPr="00E47A8F" w:rsidRDefault="00E47A8F" w:rsidP="005A194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47A8F">
              <w:rPr>
                <w:rFonts w:ascii="Arial" w:hAnsi="Arial" w:cs="Arial"/>
                <w:sz w:val="22"/>
                <w:szCs w:val="22"/>
              </w:rPr>
              <w:t>2</w:t>
            </w:r>
            <w:r w:rsidR="00AC09DC">
              <w:rPr>
                <w:rFonts w:ascii="Arial" w:hAnsi="Arial" w:cs="Arial"/>
                <w:sz w:val="22"/>
                <w:szCs w:val="22"/>
              </w:rPr>
              <w:t xml:space="preserve"> años</w:t>
            </w:r>
          </w:p>
        </w:tc>
      </w:tr>
      <w:tr w:rsidR="00D34D54" w:rsidRPr="00C56507" w14:paraId="399F8886" w14:textId="77777777" w:rsidTr="005A1949">
        <w:trPr>
          <w:jc w:val="center"/>
        </w:trPr>
        <w:tc>
          <w:tcPr>
            <w:tcW w:w="1928" w:type="pct"/>
            <w:vAlign w:val="center"/>
          </w:tcPr>
          <w:p w14:paraId="471994BD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14:paraId="3B6C0243" w14:textId="77777777" w:rsidR="00D34D54" w:rsidRPr="00E47A8F" w:rsidRDefault="00E47A8F" w:rsidP="005A194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47A8F">
              <w:rPr>
                <w:rFonts w:ascii="Arial" w:hAnsi="Arial" w:cs="Arial"/>
                <w:sz w:val="22"/>
                <w:szCs w:val="22"/>
              </w:rPr>
              <w:t>2</w:t>
            </w:r>
            <w:r w:rsidR="00AC09DC">
              <w:rPr>
                <w:rFonts w:ascii="Arial" w:hAnsi="Arial" w:cs="Arial"/>
                <w:sz w:val="22"/>
                <w:szCs w:val="22"/>
              </w:rPr>
              <w:t xml:space="preserve"> años</w:t>
            </w:r>
          </w:p>
        </w:tc>
      </w:tr>
    </w:tbl>
    <w:p w14:paraId="384561C2" w14:textId="77777777"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8C42A97" w14:textId="77777777" w:rsidR="00F01434" w:rsidRDefault="00F01434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8A2B7E5" w14:textId="77777777" w:rsidR="0037115E" w:rsidRDefault="002234B6" w:rsidP="0037115E">
      <w:pPr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EC14AE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E47A8F" w:rsidRPr="00E47A8F">
        <w:rPr>
          <w:rFonts w:ascii="Arial" w:hAnsi="Arial" w:cs="Arial"/>
          <w:bCs/>
          <w:sz w:val="22"/>
          <w:szCs w:val="22"/>
        </w:rPr>
        <w:t xml:space="preserve">Orientar y apoyar a los </w:t>
      </w:r>
      <w:r w:rsidR="00E47A8F">
        <w:rPr>
          <w:rFonts w:ascii="Arial" w:hAnsi="Arial" w:cs="Arial"/>
          <w:bCs/>
          <w:sz w:val="22"/>
          <w:szCs w:val="22"/>
        </w:rPr>
        <w:t>estudiantes</w:t>
      </w:r>
      <w:r w:rsidR="00E47A8F" w:rsidRPr="00E47A8F">
        <w:rPr>
          <w:rFonts w:ascii="Arial" w:hAnsi="Arial" w:cs="Arial"/>
          <w:bCs/>
          <w:sz w:val="22"/>
          <w:szCs w:val="22"/>
        </w:rPr>
        <w:t xml:space="preserve"> para que logren la capacidad de identificar, interpretar y argumentar la conformación y organización de los aparatos y sistemas del cuerpo humano del hombre y de la mujer de acuerdo con los estándares de la Federación Internacional de Asociaciones de Anatomía; analizando los conceptos de normalidad y funcionalidad, generando soluciones para </w:t>
      </w:r>
      <w:r w:rsidR="00E47A8F" w:rsidRPr="00E47A8F">
        <w:rPr>
          <w:rFonts w:ascii="Arial" w:hAnsi="Arial" w:cs="Arial"/>
          <w:sz w:val="22"/>
          <w:szCs w:val="22"/>
        </w:rPr>
        <w:t>preservar y restaurar la salud del ser humano</w:t>
      </w:r>
      <w:r w:rsidR="00E47A8F" w:rsidRPr="00E47A8F">
        <w:rPr>
          <w:rFonts w:ascii="Arial" w:hAnsi="Arial" w:cs="Arial"/>
          <w:bCs/>
          <w:sz w:val="22"/>
          <w:szCs w:val="22"/>
        </w:rPr>
        <w:t xml:space="preserve"> conforme a un pensamiento crítico y creativo, para lograr el aprendizaje de otras materias y para su</w:t>
      </w:r>
      <w:r w:rsidR="00E47A8F" w:rsidRPr="00E47A8F">
        <w:rPr>
          <w:rFonts w:ascii="Arial" w:hAnsi="Arial" w:cs="Arial"/>
          <w:sz w:val="22"/>
          <w:szCs w:val="22"/>
        </w:rPr>
        <w:t xml:space="preserve"> práctica profesional interdisciplinaria en el primer y segundo nivel de atención con una actitud ética y humana.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</w:t>
      </w:r>
    </w:p>
    <w:p w14:paraId="1575D29E" w14:textId="77777777" w:rsidR="00EE56A7" w:rsidRDefault="00EE56A7" w:rsidP="0037115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41DA5C7" w14:textId="77777777" w:rsidR="0036291E" w:rsidRPr="002234B6" w:rsidRDefault="0036291E" w:rsidP="00875D0F">
      <w:pPr>
        <w:tabs>
          <w:tab w:val="left" w:pos="945"/>
        </w:tabs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14:paraId="606DADD7" w14:textId="77777777" w:rsidR="00282F18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6. COMPETENCIAS PROFESIONALES</w:t>
      </w:r>
      <w:r w:rsidR="00BA6485">
        <w:rPr>
          <w:rFonts w:ascii="Arial" w:hAnsi="Arial" w:cs="Arial"/>
          <w:b/>
          <w:sz w:val="22"/>
          <w:szCs w:val="22"/>
          <w:lang w:val="es-MX"/>
        </w:rPr>
        <w:t>:</w:t>
      </w:r>
      <w:r w:rsidR="009D5A33"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14:paraId="6AB2F62E" w14:textId="77777777" w:rsidR="00EE56A7" w:rsidRDefault="00EE56A7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E9B442F" w14:textId="77777777" w:rsidR="00282F18" w:rsidRDefault="00282F18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6A7">
        <w:rPr>
          <w:rFonts w:ascii="Arial" w:hAnsi="Arial" w:cs="Arial"/>
          <w:sz w:val="22"/>
          <w:szCs w:val="22"/>
          <w:lang w:val="es-MX"/>
        </w:rPr>
        <w:t>2.</w:t>
      </w:r>
      <w:r w:rsidRPr="00EE56A7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EE56A7">
        <w:rPr>
          <w:rFonts w:ascii="Arial" w:hAnsi="Arial" w:cs="Arial"/>
          <w:sz w:val="22"/>
          <w:szCs w:val="22"/>
        </w:rPr>
        <w:t>Dominio</w:t>
      </w:r>
      <w:r w:rsidR="00E47A8F" w:rsidRPr="00EE56A7">
        <w:rPr>
          <w:rFonts w:ascii="Arial" w:hAnsi="Arial" w:cs="Arial"/>
          <w:sz w:val="22"/>
          <w:szCs w:val="22"/>
        </w:rPr>
        <w:t xml:space="preserve"> de las bases científicas de la medicina</w:t>
      </w:r>
      <w:r w:rsidR="00EE56A7" w:rsidRPr="00EE56A7">
        <w:rPr>
          <w:rFonts w:ascii="Arial" w:hAnsi="Arial" w:cs="Arial"/>
          <w:sz w:val="22"/>
          <w:szCs w:val="22"/>
        </w:rPr>
        <w:t xml:space="preserve"> (AMFEM)</w:t>
      </w:r>
      <w:r w:rsidR="00E47A8F" w:rsidRPr="00EE56A7">
        <w:rPr>
          <w:rFonts w:ascii="Arial" w:hAnsi="Arial" w:cs="Arial"/>
          <w:sz w:val="22"/>
          <w:szCs w:val="22"/>
        </w:rPr>
        <w:t xml:space="preserve"> </w:t>
      </w:r>
    </w:p>
    <w:p w14:paraId="5593BA7B" w14:textId="77777777" w:rsidR="00EE56A7" w:rsidRPr="00EE56A7" w:rsidRDefault="00EE56A7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65E0D2" w14:textId="77777777" w:rsidR="00282F18" w:rsidRDefault="00282F18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6A7">
        <w:rPr>
          <w:rFonts w:ascii="Arial" w:hAnsi="Arial" w:cs="Arial"/>
          <w:sz w:val="22"/>
          <w:szCs w:val="22"/>
        </w:rPr>
        <w:tab/>
        <w:t>2.1 Capacidad de sustentar decisiones médicas en una síntesis del conocimiento teórico, científico y clínico acerca de la estructura y función del organismo humano en condiciones normales y patológicas. Reconociendo que entre la expresión clínica y el proceso patológico existe una mutua interdependencia y que el abordaje preventivo o terapéutico implica incidir sobre las redes multicausales de la enfermedad.</w:t>
      </w:r>
    </w:p>
    <w:p w14:paraId="226E8D7E" w14:textId="77777777" w:rsidR="00EE56A7" w:rsidRPr="00EE56A7" w:rsidRDefault="00EE56A7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36CCE8" w14:textId="77777777" w:rsidR="005B32BC" w:rsidRDefault="00282F18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6A7">
        <w:rPr>
          <w:rFonts w:ascii="Arial" w:hAnsi="Arial" w:cs="Arial"/>
          <w:sz w:val="22"/>
          <w:szCs w:val="22"/>
          <w:lang w:val="es-MX"/>
        </w:rPr>
        <w:t xml:space="preserve">3. </w:t>
      </w:r>
      <w:r w:rsidR="00E47A8F" w:rsidRPr="00EE56A7">
        <w:rPr>
          <w:rFonts w:ascii="Arial" w:hAnsi="Arial" w:cs="Arial"/>
          <w:sz w:val="22"/>
          <w:szCs w:val="22"/>
          <w:lang w:val="es-MX"/>
        </w:rPr>
        <w:t>Capacidad metodológica e instrumental en ciencias y humanidades</w:t>
      </w:r>
      <w:r w:rsidRPr="00EE56A7">
        <w:rPr>
          <w:rFonts w:ascii="Arial" w:hAnsi="Arial" w:cs="Arial"/>
          <w:sz w:val="22"/>
          <w:szCs w:val="22"/>
          <w:lang w:val="es-MX"/>
        </w:rPr>
        <w:t xml:space="preserve"> (AMFEM)</w:t>
      </w:r>
      <w:r w:rsidR="00E47A8F" w:rsidRPr="00EE56A7">
        <w:rPr>
          <w:rFonts w:ascii="Arial" w:hAnsi="Arial" w:cs="Arial"/>
          <w:sz w:val="22"/>
          <w:szCs w:val="22"/>
        </w:rPr>
        <w:t xml:space="preserve"> </w:t>
      </w:r>
    </w:p>
    <w:p w14:paraId="7F5F813F" w14:textId="77777777" w:rsidR="00EE56A7" w:rsidRPr="00EE56A7" w:rsidRDefault="00EE56A7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EE4B18" w14:textId="77777777" w:rsidR="00EE56A7" w:rsidRPr="00EE56A7" w:rsidRDefault="00EE56A7" w:rsidP="00EE56A7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E56A7">
        <w:rPr>
          <w:rFonts w:ascii="Arial" w:hAnsi="Arial" w:cs="Arial"/>
          <w:color w:val="auto"/>
          <w:sz w:val="22"/>
          <w:szCs w:val="22"/>
        </w:rPr>
        <w:tab/>
        <w:t xml:space="preserve">3.1 </w:t>
      </w:r>
      <w:r w:rsidRPr="00EE56A7">
        <w:rPr>
          <w:rStyle w:val="A8"/>
          <w:rFonts w:ascii="Arial" w:hAnsi="Arial" w:cs="Arial"/>
          <w:color w:val="auto"/>
          <w:sz w:val="22"/>
          <w:szCs w:val="22"/>
        </w:rPr>
        <w:t>Capacidad para abordar problemas profesionales y de investigación con</w:t>
      </w:r>
      <w:r w:rsidRPr="00EE56A7">
        <w:rPr>
          <w:rStyle w:val="A8"/>
          <w:rFonts w:ascii="Arial" w:hAnsi="Arial" w:cs="Arial"/>
          <w:color w:val="auto"/>
          <w:sz w:val="22"/>
          <w:szCs w:val="22"/>
        </w:rPr>
        <w:softHyphen/>
        <w:t>cernientes al dominio de la medicina general, con el fin de proponer soluciones plausibles a los problemas profesionales y evaluar los resultados de su prác</w:t>
      </w:r>
      <w:r w:rsidRPr="00EE56A7">
        <w:rPr>
          <w:rStyle w:val="A8"/>
          <w:rFonts w:ascii="Arial" w:hAnsi="Arial" w:cs="Arial"/>
          <w:color w:val="auto"/>
          <w:sz w:val="22"/>
          <w:szCs w:val="22"/>
        </w:rPr>
        <w:softHyphen/>
        <w:t>tica para mejorar, continuamente, la salud individual y colectiva.</w:t>
      </w:r>
    </w:p>
    <w:p w14:paraId="09C39F47" w14:textId="77777777" w:rsidR="00D34D54" w:rsidRPr="003567A6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4415"/>
        <w:gridCol w:w="2931"/>
      </w:tblGrid>
      <w:tr w:rsidR="000E21A7" w:rsidRPr="006D348C" w14:paraId="659B8768" w14:textId="77777777" w:rsidTr="0004153C">
        <w:trPr>
          <w:cantSplit/>
          <w:trHeight w:val="559"/>
          <w:tblHeader/>
        </w:trPr>
        <w:tc>
          <w:tcPr>
            <w:tcW w:w="1313" w:type="pct"/>
            <w:shd w:val="clear" w:color="auto" w:fill="CCCCCC"/>
            <w:vAlign w:val="center"/>
          </w:tcPr>
          <w:p w14:paraId="30C22C2E" w14:textId="77777777" w:rsidR="00D4289C" w:rsidRPr="006D348C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216" w:type="pct"/>
            <w:shd w:val="clear" w:color="auto" w:fill="CCCCCC"/>
            <w:vAlign w:val="center"/>
          </w:tcPr>
          <w:p w14:paraId="24259BD5" w14:textId="77777777" w:rsidR="00D4289C" w:rsidRPr="006D348C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471" w:type="pct"/>
            <w:shd w:val="clear" w:color="auto" w:fill="CCCCCC"/>
            <w:vAlign w:val="center"/>
          </w:tcPr>
          <w:p w14:paraId="51D7F9EB" w14:textId="77777777" w:rsidR="00D4289C" w:rsidRPr="006D348C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0E21A7" w:rsidRPr="006D348C" w14:paraId="617DBC34" w14:textId="77777777" w:rsidTr="00DE7B5B">
        <w:trPr>
          <w:trHeight w:val="2319"/>
        </w:trPr>
        <w:tc>
          <w:tcPr>
            <w:tcW w:w="1313" w:type="pct"/>
          </w:tcPr>
          <w:p w14:paraId="1AA69539" w14:textId="77777777" w:rsidR="0004153C" w:rsidRPr="00806FC0" w:rsidRDefault="000E21A7" w:rsidP="00806FC0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806FC0">
              <w:rPr>
                <w:rFonts w:ascii="Arial" w:eastAsia="SimSun" w:hAnsi="Arial" w:cs="Arial"/>
                <w:sz w:val="20"/>
                <w:szCs w:val="20"/>
              </w:rPr>
              <w:t>Piel</w:t>
            </w:r>
            <w:r w:rsidR="0004153C" w:rsidRPr="00806FC0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6" w:type="pct"/>
          </w:tcPr>
          <w:p w14:paraId="03B76987" w14:textId="77777777" w:rsidR="00597630" w:rsidRDefault="00597630" w:rsidP="00597630">
            <w:pPr>
              <w:pStyle w:val="Prrafodelista"/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580DE7" w14:textId="77777777" w:rsidR="000E21A7" w:rsidRPr="00806FC0" w:rsidRDefault="00780BB7" w:rsidP="00DE7B5B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Terminología y organización</w:t>
            </w:r>
          </w:p>
          <w:p w14:paraId="031A10B1" w14:textId="77777777" w:rsidR="000E21A7" w:rsidRPr="00806FC0" w:rsidRDefault="000E21A7" w:rsidP="00DE7B5B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Conformación</w:t>
            </w:r>
          </w:p>
          <w:p w14:paraId="19FF0B81" w14:textId="77777777" w:rsidR="000E21A7" w:rsidRPr="00806FC0" w:rsidRDefault="000E21A7" w:rsidP="00DE7B5B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Corpúsculos nerviosos </w:t>
            </w:r>
          </w:p>
          <w:p w14:paraId="686905FE" w14:textId="77777777" w:rsidR="000E21A7" w:rsidRPr="00806FC0" w:rsidRDefault="000E21A7" w:rsidP="00DE7B5B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Anexos de la piel: </w:t>
            </w:r>
          </w:p>
          <w:p w14:paraId="2017BF9C" w14:textId="77777777" w:rsidR="000E21A7" w:rsidRPr="00806FC0" w:rsidRDefault="000E21A7" w:rsidP="00DE7B5B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Glándulas sudoríparas, glándulas sebáceas, pelos, Uñas, tejido subcutáneo, músculos cutáneos.</w:t>
            </w:r>
          </w:p>
          <w:p w14:paraId="4A1E9172" w14:textId="77777777" w:rsidR="000E21A7" w:rsidRPr="00806FC0" w:rsidRDefault="000E21A7" w:rsidP="00DE7B5B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289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Anatomía de superficie</w:t>
            </w:r>
          </w:p>
          <w:p w14:paraId="11BEB116" w14:textId="77777777" w:rsidR="00DE7B5B" w:rsidRDefault="00DE7B5B" w:rsidP="00DE7B5B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289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Actos de disección quirúrgica y exploración en cadáver humano</w:t>
            </w:r>
          </w:p>
          <w:p w14:paraId="5B9C5755" w14:textId="77777777" w:rsidR="0004153C" w:rsidRPr="00806FC0" w:rsidRDefault="0004153C" w:rsidP="00780BB7">
            <w:pPr>
              <w:pStyle w:val="Prrafodelista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 w:val="restart"/>
          </w:tcPr>
          <w:p w14:paraId="17CF3684" w14:textId="77777777" w:rsidR="00AC09DC" w:rsidRPr="001752EF" w:rsidRDefault="00AC09DC" w:rsidP="00AC09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752EF">
              <w:rPr>
                <w:rFonts w:ascii="Arial" w:hAnsi="Arial" w:cs="Arial"/>
                <w:bCs/>
                <w:sz w:val="20"/>
                <w:szCs w:val="20"/>
                <w:lang w:val="es-MX"/>
              </w:rPr>
              <w:t>Academia de Anatomía Humana (2015). Fundamentos de Anatomía Humana. México: Facultad de Medicina de la Benemérita Universidad Autónoma de Puebla</w:t>
            </w:r>
          </w:p>
          <w:p w14:paraId="036B293E" w14:textId="77777777" w:rsidR="00AC09DC" w:rsidRPr="001752EF" w:rsidRDefault="00AC09DC" w:rsidP="00AC09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4119E758" w14:textId="77777777" w:rsidR="00AC09DC" w:rsidRPr="001752EF" w:rsidRDefault="00AC09DC" w:rsidP="00AC09D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>Cael</w:t>
            </w:r>
            <w:proofErr w:type="spellEnd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 xml:space="preserve">, C. (2010). </w:t>
            </w:r>
            <w:proofErr w:type="spellStart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>Functional</w:t>
            </w:r>
            <w:proofErr w:type="spellEnd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>anatomy</w:t>
            </w:r>
            <w:proofErr w:type="spellEnd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 xml:space="preserve">. . EUA: </w:t>
            </w:r>
            <w:proofErr w:type="spellStart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>Lippincott</w:t>
            </w:r>
            <w:proofErr w:type="spellEnd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 xml:space="preserve"> Williams &amp; </w:t>
            </w:r>
            <w:proofErr w:type="spellStart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>Wilkins</w:t>
            </w:r>
            <w:proofErr w:type="spellEnd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  <w:p w14:paraId="19CD012C" w14:textId="77777777" w:rsidR="00AC09DC" w:rsidRPr="001752EF" w:rsidRDefault="00AC09DC" w:rsidP="00AC09D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8B2C588" w14:textId="77777777" w:rsidR="00AC09DC" w:rsidRPr="001752EF" w:rsidRDefault="00AC09DC" w:rsidP="00AC09D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>Gilroy</w:t>
            </w:r>
            <w:proofErr w:type="spellEnd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 xml:space="preserve">. (2011). </w:t>
            </w:r>
            <w:proofErr w:type="spellStart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>Prometheus</w:t>
            </w:r>
            <w:proofErr w:type="spellEnd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 xml:space="preserve">. Atlas de Anatomía, fichas de autoevaluación. México: Editorial Medica Panamericana. </w:t>
            </w:r>
          </w:p>
          <w:p w14:paraId="2D50D65D" w14:textId="77777777" w:rsidR="00AC09DC" w:rsidRPr="001752EF" w:rsidRDefault="00AC09DC" w:rsidP="00AC09D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13C6D1A" w14:textId="77777777" w:rsidR="00AC09DC" w:rsidRPr="001752EF" w:rsidRDefault="00AC09DC" w:rsidP="00AC09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752EF">
              <w:rPr>
                <w:rFonts w:ascii="Arial" w:hAnsi="Arial" w:cs="Arial"/>
                <w:bCs/>
                <w:sz w:val="20"/>
                <w:szCs w:val="20"/>
                <w:lang w:val="es-MX"/>
              </w:rPr>
              <w:t>Guzmán, L. &amp; Elizondo O. (3 Ed). (2015). Anatomía Humana en casos clínicos. México: Editorial Médica Panamericana.</w:t>
            </w:r>
          </w:p>
          <w:p w14:paraId="56324494" w14:textId="77777777" w:rsidR="003F4141" w:rsidRPr="00014EB7" w:rsidRDefault="003F4141" w:rsidP="00AC09DC">
            <w:pPr>
              <w:jc w:val="both"/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</w:tr>
      <w:tr w:rsidR="000E21A7" w:rsidRPr="006D348C" w14:paraId="33FF7DC2" w14:textId="77777777" w:rsidTr="0004153C">
        <w:trPr>
          <w:trHeight w:val="79"/>
        </w:trPr>
        <w:tc>
          <w:tcPr>
            <w:tcW w:w="1313" w:type="pct"/>
          </w:tcPr>
          <w:p w14:paraId="2FA9F9F2" w14:textId="77777777" w:rsidR="0004153C" w:rsidRPr="00806FC0" w:rsidRDefault="00DE7B5B" w:rsidP="00DE7B5B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Huesos </w:t>
            </w:r>
            <w:r w:rsidR="000E21A7" w:rsidRPr="00806FC0">
              <w:rPr>
                <w:rFonts w:ascii="Arial" w:eastAsia="SimSun" w:hAnsi="Arial" w:cs="Arial"/>
                <w:sz w:val="20"/>
                <w:szCs w:val="20"/>
              </w:rPr>
              <w:t>de Extremidad superior</w:t>
            </w:r>
          </w:p>
        </w:tc>
        <w:tc>
          <w:tcPr>
            <w:tcW w:w="2216" w:type="pct"/>
          </w:tcPr>
          <w:p w14:paraId="26E697B3" w14:textId="77777777" w:rsidR="00597630" w:rsidRDefault="00597630" w:rsidP="00597630">
            <w:pPr>
              <w:pStyle w:val="Prrafodelista"/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77567F3F" w14:textId="77777777" w:rsidR="00901BC8" w:rsidRDefault="00901BC8" w:rsidP="00DE7B5B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Terminología y organización </w:t>
            </w:r>
          </w:p>
          <w:p w14:paraId="4C5C9031" w14:textId="77777777" w:rsidR="00DE7B5B" w:rsidRDefault="000E21A7" w:rsidP="00DE7B5B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Clavícula </w:t>
            </w:r>
          </w:p>
          <w:p w14:paraId="16148ED4" w14:textId="77777777" w:rsidR="000E21A7" w:rsidRPr="00806FC0" w:rsidRDefault="000E21A7" w:rsidP="00DE7B5B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Escapula</w:t>
            </w:r>
          </w:p>
          <w:p w14:paraId="2DB82B7D" w14:textId="77777777" w:rsidR="000E21A7" w:rsidRPr="00DE7B5B" w:rsidRDefault="000E21A7" w:rsidP="00DE7B5B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Húmero</w:t>
            </w:r>
          </w:p>
          <w:p w14:paraId="0D693766" w14:textId="77777777" w:rsidR="00DE7B5B" w:rsidRDefault="000E21A7" w:rsidP="00DE7B5B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Radio </w:t>
            </w:r>
          </w:p>
          <w:p w14:paraId="187F077E" w14:textId="77777777" w:rsidR="000E21A7" w:rsidRPr="00806FC0" w:rsidRDefault="000E21A7" w:rsidP="00DE7B5B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Cubito (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Ulna</w:t>
            </w:r>
            <w:proofErr w:type="spellEnd"/>
            <w:r w:rsidRPr="00806FC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C4F3288" w14:textId="77777777" w:rsidR="000E21A7" w:rsidRPr="00806FC0" w:rsidRDefault="000E21A7" w:rsidP="00DE7B5B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Huesos del carpo</w:t>
            </w:r>
          </w:p>
          <w:p w14:paraId="6552695D" w14:textId="77777777" w:rsidR="000E21A7" w:rsidRPr="00806FC0" w:rsidRDefault="000E21A7" w:rsidP="00DE7B5B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Huesos del metacarpo</w:t>
            </w:r>
          </w:p>
          <w:p w14:paraId="25A10C73" w14:textId="77777777" w:rsidR="000E21A7" w:rsidRPr="00806FC0" w:rsidRDefault="000E21A7" w:rsidP="00DE7B5B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Falanges</w:t>
            </w:r>
          </w:p>
          <w:p w14:paraId="2E674E54" w14:textId="77777777" w:rsidR="00DE7B5B" w:rsidRDefault="000E21A7" w:rsidP="00DE7B5B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Anatomía de superficie</w:t>
            </w:r>
          </w:p>
          <w:p w14:paraId="4C34A8FB" w14:textId="77777777" w:rsidR="000E21A7" w:rsidRPr="00806FC0" w:rsidRDefault="00DE7B5B" w:rsidP="00DE7B5B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Anatomía </w:t>
            </w:r>
            <w:r w:rsidR="000E21A7" w:rsidRPr="00806FC0">
              <w:rPr>
                <w:rFonts w:ascii="Arial" w:hAnsi="Arial" w:cs="Arial"/>
                <w:sz w:val="18"/>
                <w:szCs w:val="18"/>
              </w:rPr>
              <w:t>radiológica</w:t>
            </w:r>
          </w:p>
          <w:p w14:paraId="1B43956E" w14:textId="77777777" w:rsidR="000E21A7" w:rsidRPr="00806FC0" w:rsidRDefault="000E21A7" w:rsidP="00DE7B5B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Correlación clínica</w:t>
            </w:r>
          </w:p>
          <w:p w14:paraId="0AC85430" w14:textId="77777777" w:rsidR="000E21A7" w:rsidRPr="00806FC0" w:rsidRDefault="000E21A7" w:rsidP="008B7678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Fractura de la diáfisis humeral</w:t>
            </w:r>
          </w:p>
          <w:p w14:paraId="425263E5" w14:textId="77777777" w:rsidR="000E21A7" w:rsidRPr="00806FC0" w:rsidRDefault="000E21A7" w:rsidP="008B7678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Fractura en rama verde de los huesos del antebrazo</w:t>
            </w:r>
          </w:p>
          <w:p w14:paraId="6DCF1358" w14:textId="77777777" w:rsidR="0004153C" w:rsidRDefault="000E21A7" w:rsidP="008B7678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Fractura de Colles y Smith</w:t>
            </w:r>
          </w:p>
          <w:p w14:paraId="3C25F7ED" w14:textId="77777777" w:rsidR="008B7678" w:rsidRPr="008B7678" w:rsidRDefault="008B7678" w:rsidP="008B7678">
            <w:pPr>
              <w:pStyle w:val="Prrafodelista"/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17A51ABD" w14:textId="77777777" w:rsidR="0004153C" w:rsidRPr="003567A6" w:rsidRDefault="0004153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  <w:tr w:rsidR="000E21A7" w:rsidRPr="006D348C" w14:paraId="243240AF" w14:textId="77777777" w:rsidTr="0004153C">
        <w:trPr>
          <w:trHeight w:val="79"/>
        </w:trPr>
        <w:tc>
          <w:tcPr>
            <w:tcW w:w="1313" w:type="pct"/>
          </w:tcPr>
          <w:p w14:paraId="6B883EAF" w14:textId="77777777" w:rsidR="0004153C" w:rsidRPr="00806FC0" w:rsidRDefault="008B7678" w:rsidP="008B7678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Articulaciones </w:t>
            </w:r>
            <w:r w:rsidR="000E21A7" w:rsidRPr="00806FC0">
              <w:rPr>
                <w:rFonts w:ascii="Arial" w:eastAsia="SimSun" w:hAnsi="Arial" w:cs="Arial"/>
                <w:sz w:val="20"/>
                <w:szCs w:val="20"/>
              </w:rPr>
              <w:t>de la extremidad superior</w:t>
            </w:r>
          </w:p>
        </w:tc>
        <w:tc>
          <w:tcPr>
            <w:tcW w:w="2216" w:type="pct"/>
          </w:tcPr>
          <w:p w14:paraId="64D9BD27" w14:textId="77777777" w:rsidR="00597630" w:rsidRDefault="00597630" w:rsidP="00597630">
            <w:pPr>
              <w:pStyle w:val="Prrafodelista"/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3A6B7F" w14:textId="77777777" w:rsidR="00901BC8" w:rsidRDefault="00901BC8" w:rsidP="00901BC8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Terminología y organización </w:t>
            </w:r>
          </w:p>
          <w:p w14:paraId="2C3A90F3" w14:textId="77777777" w:rsidR="000E21A7" w:rsidRPr="00DE7B5B" w:rsidRDefault="000E21A7" w:rsidP="008B7678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B5B">
              <w:rPr>
                <w:rFonts w:ascii="Arial" w:hAnsi="Arial" w:cs="Arial"/>
                <w:sz w:val="18"/>
                <w:szCs w:val="18"/>
              </w:rPr>
              <w:t xml:space="preserve">Articulación </w:t>
            </w:r>
            <w:proofErr w:type="spellStart"/>
            <w:r w:rsidRPr="00DE7B5B">
              <w:rPr>
                <w:rFonts w:ascii="Arial" w:hAnsi="Arial" w:cs="Arial"/>
                <w:sz w:val="18"/>
                <w:szCs w:val="18"/>
              </w:rPr>
              <w:t>esterno</w:t>
            </w:r>
            <w:proofErr w:type="spellEnd"/>
            <w:r w:rsidR="00636989">
              <w:rPr>
                <w:rFonts w:ascii="Arial" w:hAnsi="Arial" w:cs="Arial"/>
                <w:sz w:val="18"/>
                <w:szCs w:val="18"/>
              </w:rPr>
              <w:t>-</w:t>
            </w:r>
            <w:r w:rsidRPr="00DE7B5B">
              <w:rPr>
                <w:rFonts w:ascii="Arial" w:hAnsi="Arial" w:cs="Arial"/>
                <w:sz w:val="18"/>
                <w:szCs w:val="18"/>
              </w:rPr>
              <w:t>clavicular</w:t>
            </w:r>
          </w:p>
          <w:p w14:paraId="5DD77B63" w14:textId="77777777" w:rsidR="000E21A7" w:rsidRPr="00DE7B5B" w:rsidRDefault="000E21A7" w:rsidP="008B7678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B5B">
              <w:rPr>
                <w:rFonts w:ascii="Arial" w:hAnsi="Arial" w:cs="Arial"/>
                <w:sz w:val="18"/>
                <w:szCs w:val="18"/>
              </w:rPr>
              <w:t>Articulación acromio</w:t>
            </w:r>
            <w:r w:rsidR="00636989">
              <w:rPr>
                <w:rFonts w:ascii="Arial" w:hAnsi="Arial" w:cs="Arial"/>
                <w:sz w:val="18"/>
                <w:szCs w:val="18"/>
              </w:rPr>
              <w:t>-</w:t>
            </w:r>
            <w:r w:rsidRPr="00DE7B5B">
              <w:rPr>
                <w:rFonts w:ascii="Arial" w:hAnsi="Arial" w:cs="Arial"/>
                <w:sz w:val="18"/>
                <w:szCs w:val="18"/>
              </w:rPr>
              <w:t>clavicular</w:t>
            </w:r>
          </w:p>
          <w:p w14:paraId="2EA57F40" w14:textId="77777777" w:rsidR="000E21A7" w:rsidRPr="00DE7B5B" w:rsidRDefault="000E21A7" w:rsidP="008B7678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B5B">
              <w:rPr>
                <w:rFonts w:ascii="Arial" w:hAnsi="Arial" w:cs="Arial"/>
                <w:sz w:val="18"/>
                <w:szCs w:val="18"/>
              </w:rPr>
              <w:t>Ligamentos propios de la escápula</w:t>
            </w:r>
          </w:p>
          <w:p w14:paraId="1E0F7E83" w14:textId="77777777" w:rsidR="000E21A7" w:rsidRPr="00DE7B5B" w:rsidRDefault="000E21A7" w:rsidP="008B7678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B5B">
              <w:rPr>
                <w:rFonts w:ascii="Arial" w:hAnsi="Arial" w:cs="Arial"/>
                <w:sz w:val="18"/>
                <w:szCs w:val="18"/>
              </w:rPr>
              <w:t xml:space="preserve">Articulación </w:t>
            </w:r>
            <w:proofErr w:type="spellStart"/>
            <w:r w:rsidRPr="00DE7B5B">
              <w:rPr>
                <w:rFonts w:ascii="Arial" w:hAnsi="Arial" w:cs="Arial"/>
                <w:sz w:val="18"/>
                <w:szCs w:val="18"/>
              </w:rPr>
              <w:t>gleno</w:t>
            </w:r>
            <w:proofErr w:type="spellEnd"/>
            <w:r w:rsidR="00636989">
              <w:rPr>
                <w:rFonts w:ascii="Arial" w:hAnsi="Arial" w:cs="Arial"/>
                <w:sz w:val="18"/>
                <w:szCs w:val="18"/>
              </w:rPr>
              <w:t>-</w:t>
            </w:r>
            <w:r w:rsidRPr="00DE7B5B">
              <w:rPr>
                <w:rFonts w:ascii="Arial" w:hAnsi="Arial" w:cs="Arial"/>
                <w:sz w:val="18"/>
                <w:szCs w:val="18"/>
              </w:rPr>
              <w:t>humeral (escapulo</w:t>
            </w:r>
            <w:r w:rsidR="00636989">
              <w:rPr>
                <w:rFonts w:ascii="Arial" w:hAnsi="Arial" w:cs="Arial"/>
                <w:sz w:val="18"/>
                <w:szCs w:val="18"/>
              </w:rPr>
              <w:t>-</w:t>
            </w:r>
            <w:r w:rsidRPr="00DE7B5B">
              <w:rPr>
                <w:rFonts w:ascii="Arial" w:hAnsi="Arial" w:cs="Arial"/>
                <w:sz w:val="18"/>
                <w:szCs w:val="18"/>
              </w:rPr>
              <w:t>humeral)</w:t>
            </w:r>
          </w:p>
          <w:p w14:paraId="53752D46" w14:textId="77777777" w:rsidR="000E21A7" w:rsidRPr="00DE7B5B" w:rsidRDefault="000E21A7" w:rsidP="008B7678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B5B">
              <w:rPr>
                <w:rFonts w:ascii="Arial" w:hAnsi="Arial" w:cs="Arial"/>
                <w:sz w:val="18"/>
                <w:szCs w:val="18"/>
              </w:rPr>
              <w:t>Articulación del codo</w:t>
            </w:r>
          </w:p>
          <w:p w14:paraId="5156AD6C" w14:textId="77777777" w:rsidR="000E21A7" w:rsidRPr="00DE7B5B" w:rsidRDefault="000E21A7" w:rsidP="008B7678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B5B">
              <w:rPr>
                <w:rFonts w:ascii="Arial" w:hAnsi="Arial" w:cs="Arial"/>
                <w:sz w:val="18"/>
                <w:szCs w:val="18"/>
              </w:rPr>
              <w:t>Articulaciones radio</w:t>
            </w:r>
            <w:r w:rsidR="00636989">
              <w:rPr>
                <w:rFonts w:ascii="Arial" w:hAnsi="Arial" w:cs="Arial"/>
                <w:sz w:val="18"/>
                <w:szCs w:val="18"/>
              </w:rPr>
              <w:t>-</w:t>
            </w:r>
            <w:r w:rsidRPr="00DE7B5B">
              <w:rPr>
                <w:rFonts w:ascii="Arial" w:hAnsi="Arial" w:cs="Arial"/>
                <w:sz w:val="18"/>
                <w:szCs w:val="18"/>
              </w:rPr>
              <w:t>cubitales</w:t>
            </w:r>
            <w:r w:rsidR="008B7678">
              <w:rPr>
                <w:rFonts w:ascii="Arial" w:hAnsi="Arial" w:cs="Arial"/>
                <w:sz w:val="18"/>
                <w:szCs w:val="18"/>
              </w:rPr>
              <w:t xml:space="preserve"> superior e inferior</w:t>
            </w:r>
          </w:p>
          <w:p w14:paraId="0547DDA8" w14:textId="77777777" w:rsidR="000E21A7" w:rsidRPr="00DE7B5B" w:rsidRDefault="000E21A7" w:rsidP="008B7678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B5B">
              <w:rPr>
                <w:rFonts w:ascii="Arial" w:hAnsi="Arial" w:cs="Arial"/>
                <w:sz w:val="18"/>
                <w:szCs w:val="18"/>
              </w:rPr>
              <w:t>Articulación radio</w:t>
            </w:r>
            <w:r w:rsidR="00636989">
              <w:rPr>
                <w:rFonts w:ascii="Arial" w:hAnsi="Arial" w:cs="Arial"/>
                <w:sz w:val="18"/>
                <w:szCs w:val="18"/>
              </w:rPr>
              <w:t>-</w:t>
            </w:r>
            <w:r w:rsidRPr="00DE7B5B">
              <w:rPr>
                <w:rFonts w:ascii="Arial" w:hAnsi="Arial" w:cs="Arial"/>
                <w:sz w:val="18"/>
                <w:szCs w:val="18"/>
              </w:rPr>
              <w:t>carpiana</w:t>
            </w:r>
          </w:p>
          <w:p w14:paraId="310F2C35" w14:textId="77777777" w:rsidR="008B7678" w:rsidRPr="00DE7B5B" w:rsidRDefault="008B7678" w:rsidP="008B7678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B5B">
              <w:rPr>
                <w:rFonts w:ascii="Arial" w:hAnsi="Arial" w:cs="Arial"/>
                <w:sz w:val="18"/>
                <w:szCs w:val="18"/>
              </w:rPr>
              <w:t>Articulaciones de la mano</w:t>
            </w:r>
          </w:p>
          <w:p w14:paraId="2E1FAD3E" w14:textId="77777777" w:rsidR="000E21A7" w:rsidRPr="00DE7B5B" w:rsidRDefault="000E21A7" w:rsidP="008B7678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B5B">
              <w:rPr>
                <w:rFonts w:ascii="Arial" w:hAnsi="Arial" w:cs="Arial"/>
                <w:sz w:val="18"/>
                <w:szCs w:val="18"/>
              </w:rPr>
              <w:t>Articulaciones del carpo</w:t>
            </w:r>
          </w:p>
          <w:p w14:paraId="10460203" w14:textId="77777777" w:rsidR="000E21A7" w:rsidRPr="00DE7B5B" w:rsidRDefault="000E21A7" w:rsidP="008B7678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B5B">
              <w:rPr>
                <w:rFonts w:ascii="Arial" w:hAnsi="Arial" w:cs="Arial"/>
                <w:sz w:val="18"/>
                <w:szCs w:val="18"/>
              </w:rPr>
              <w:t>Art</w:t>
            </w:r>
            <w:r w:rsidR="008B7678">
              <w:rPr>
                <w:rFonts w:ascii="Arial" w:hAnsi="Arial" w:cs="Arial"/>
                <w:sz w:val="18"/>
                <w:szCs w:val="18"/>
              </w:rPr>
              <w:t>iculaciones carpo-metacarpianas</w:t>
            </w:r>
          </w:p>
          <w:p w14:paraId="68C7E270" w14:textId="77777777" w:rsidR="000E21A7" w:rsidRPr="00DE7B5B" w:rsidRDefault="000E21A7" w:rsidP="008B7678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B5B">
              <w:rPr>
                <w:rFonts w:ascii="Arial" w:hAnsi="Arial" w:cs="Arial"/>
                <w:sz w:val="18"/>
                <w:szCs w:val="18"/>
              </w:rPr>
              <w:t>Articulaciones metacarpo</w:t>
            </w:r>
            <w:r w:rsidR="00636989">
              <w:rPr>
                <w:rFonts w:ascii="Arial" w:hAnsi="Arial" w:cs="Arial"/>
                <w:sz w:val="18"/>
                <w:szCs w:val="18"/>
              </w:rPr>
              <w:t>-</w:t>
            </w:r>
            <w:r w:rsidRPr="00DE7B5B">
              <w:rPr>
                <w:rFonts w:ascii="Arial" w:hAnsi="Arial" w:cs="Arial"/>
                <w:sz w:val="18"/>
                <w:szCs w:val="18"/>
              </w:rPr>
              <w:t>falángicas</w:t>
            </w:r>
          </w:p>
          <w:p w14:paraId="5746C91D" w14:textId="77777777" w:rsidR="000E21A7" w:rsidRPr="00DE7B5B" w:rsidRDefault="000E21A7" w:rsidP="008B7678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B5B">
              <w:rPr>
                <w:rFonts w:ascii="Arial" w:hAnsi="Arial" w:cs="Arial"/>
                <w:sz w:val="18"/>
                <w:szCs w:val="18"/>
              </w:rPr>
              <w:t>Articulaciones inter</w:t>
            </w:r>
            <w:r w:rsidR="00636989">
              <w:rPr>
                <w:rFonts w:ascii="Arial" w:hAnsi="Arial" w:cs="Arial"/>
                <w:sz w:val="18"/>
                <w:szCs w:val="18"/>
              </w:rPr>
              <w:t>-</w:t>
            </w:r>
            <w:r w:rsidRPr="00DE7B5B">
              <w:rPr>
                <w:rFonts w:ascii="Arial" w:hAnsi="Arial" w:cs="Arial"/>
                <w:sz w:val="18"/>
                <w:szCs w:val="18"/>
              </w:rPr>
              <w:t>falángicas</w:t>
            </w:r>
          </w:p>
          <w:p w14:paraId="519E42FD" w14:textId="77777777" w:rsidR="008B7678" w:rsidRDefault="000E21A7" w:rsidP="008B7678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B5B">
              <w:rPr>
                <w:rFonts w:ascii="Arial" w:hAnsi="Arial" w:cs="Arial"/>
                <w:sz w:val="18"/>
                <w:szCs w:val="18"/>
              </w:rPr>
              <w:t xml:space="preserve">Anatomía de superficie </w:t>
            </w:r>
          </w:p>
          <w:p w14:paraId="3F7CBB80" w14:textId="77777777" w:rsidR="000E21A7" w:rsidRPr="00DE7B5B" w:rsidRDefault="008B7678" w:rsidP="008B7678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Anatomía </w:t>
            </w:r>
            <w:r w:rsidR="000E21A7" w:rsidRPr="00DE7B5B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adiológica</w:t>
            </w:r>
          </w:p>
          <w:p w14:paraId="2F32044E" w14:textId="77777777" w:rsidR="000E21A7" w:rsidRPr="00DE7B5B" w:rsidRDefault="000E21A7" w:rsidP="008B7678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B5B">
              <w:rPr>
                <w:rFonts w:ascii="Arial" w:hAnsi="Arial" w:cs="Arial"/>
                <w:sz w:val="18"/>
                <w:szCs w:val="18"/>
              </w:rPr>
              <w:t>Correlación clínica</w:t>
            </w:r>
          </w:p>
          <w:p w14:paraId="2CDBDFE8" w14:textId="77777777" w:rsidR="000E21A7" w:rsidRPr="00DE7B5B" w:rsidRDefault="000E21A7" w:rsidP="008B7678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E7B5B">
              <w:rPr>
                <w:rFonts w:ascii="Arial" w:hAnsi="Arial" w:cs="Arial"/>
                <w:sz w:val="18"/>
                <w:szCs w:val="18"/>
              </w:rPr>
              <w:t xml:space="preserve">Luxación </w:t>
            </w:r>
            <w:r w:rsidR="00EC50CE" w:rsidRPr="00DE7B5B">
              <w:rPr>
                <w:rFonts w:ascii="Arial" w:hAnsi="Arial" w:cs="Arial"/>
                <w:sz w:val="18"/>
                <w:szCs w:val="18"/>
              </w:rPr>
              <w:t>de</w:t>
            </w:r>
            <w:r w:rsidRPr="00DE7B5B">
              <w:rPr>
                <w:rFonts w:ascii="Arial" w:hAnsi="Arial" w:cs="Arial"/>
                <w:sz w:val="18"/>
                <w:szCs w:val="18"/>
              </w:rPr>
              <w:t xml:space="preserve"> hombro</w:t>
            </w:r>
          </w:p>
          <w:p w14:paraId="0A298A45" w14:textId="77777777" w:rsidR="000E21A7" w:rsidRPr="00DE7B5B" w:rsidRDefault="000E21A7" w:rsidP="008B7678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B5B">
              <w:rPr>
                <w:rFonts w:ascii="Arial" w:hAnsi="Arial" w:cs="Arial"/>
                <w:sz w:val="18"/>
                <w:szCs w:val="18"/>
              </w:rPr>
              <w:t>Luxación de codo</w:t>
            </w:r>
          </w:p>
          <w:p w14:paraId="76AA3B60" w14:textId="77777777" w:rsidR="000E21A7" w:rsidRDefault="008B7678" w:rsidP="008B7678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Luxación </w:t>
            </w:r>
            <w:r w:rsidR="000E21A7" w:rsidRPr="00DE7B5B">
              <w:rPr>
                <w:rFonts w:ascii="Arial" w:hAnsi="Arial" w:cs="Arial"/>
                <w:sz w:val="18"/>
                <w:szCs w:val="18"/>
              </w:rPr>
              <w:t>acromio</w:t>
            </w:r>
            <w:r w:rsidR="00636989">
              <w:rPr>
                <w:rFonts w:ascii="Arial" w:hAnsi="Arial" w:cs="Arial"/>
                <w:sz w:val="18"/>
                <w:szCs w:val="18"/>
              </w:rPr>
              <w:t>-</w:t>
            </w:r>
            <w:r w:rsidR="000E21A7" w:rsidRPr="00DE7B5B">
              <w:rPr>
                <w:rFonts w:ascii="Arial" w:hAnsi="Arial" w:cs="Arial"/>
                <w:sz w:val="18"/>
                <w:szCs w:val="18"/>
              </w:rPr>
              <w:t>clavicular</w:t>
            </w:r>
          </w:p>
          <w:p w14:paraId="7BB4C88F" w14:textId="77777777" w:rsidR="00597630" w:rsidRDefault="00597630" w:rsidP="005976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7F0B5C" w14:textId="77777777" w:rsidR="00597630" w:rsidRDefault="00597630" w:rsidP="005976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E3BA89" w14:textId="77777777" w:rsidR="00597630" w:rsidRPr="00597630" w:rsidRDefault="00597630" w:rsidP="005976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780C1B" w14:textId="77777777" w:rsidR="0004153C" w:rsidRPr="00806FC0" w:rsidRDefault="0004153C" w:rsidP="008B7678">
            <w:pPr>
              <w:pStyle w:val="Prrafodelista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30756F0E" w14:textId="77777777" w:rsidR="0004153C" w:rsidRPr="003567A6" w:rsidRDefault="0004153C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  <w:tr w:rsidR="000E21A7" w:rsidRPr="006D348C" w14:paraId="6D0DEAAC" w14:textId="77777777" w:rsidTr="0004153C">
        <w:trPr>
          <w:trHeight w:val="79"/>
        </w:trPr>
        <w:tc>
          <w:tcPr>
            <w:tcW w:w="1313" w:type="pct"/>
          </w:tcPr>
          <w:p w14:paraId="36E82FD3" w14:textId="77777777" w:rsidR="0004153C" w:rsidRPr="00806FC0" w:rsidRDefault="000E21A7" w:rsidP="00ED39F4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806FC0">
              <w:rPr>
                <w:rFonts w:ascii="Arial" w:eastAsia="SimSun" w:hAnsi="Arial" w:cs="Arial"/>
                <w:sz w:val="20"/>
                <w:szCs w:val="20"/>
              </w:rPr>
              <w:lastRenderedPageBreak/>
              <w:t>Músculos de la extremidad superior</w:t>
            </w:r>
          </w:p>
        </w:tc>
        <w:tc>
          <w:tcPr>
            <w:tcW w:w="2216" w:type="pct"/>
          </w:tcPr>
          <w:p w14:paraId="047F789D" w14:textId="77777777" w:rsidR="00597630" w:rsidRDefault="00597630" w:rsidP="00597630">
            <w:pPr>
              <w:pStyle w:val="Prrafodelista"/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2942D309" w14:textId="77777777" w:rsidR="00901BC8" w:rsidRDefault="00901BC8" w:rsidP="00901BC8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Terminología y organización </w:t>
            </w:r>
          </w:p>
          <w:p w14:paraId="03A6DC5C" w14:textId="77777777" w:rsidR="000E21A7" w:rsidRPr="00806FC0" w:rsidRDefault="000E21A7" w:rsidP="00EC50CE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Músculos del hombro</w:t>
            </w:r>
          </w:p>
          <w:p w14:paraId="336071F7" w14:textId="77777777" w:rsidR="000E21A7" w:rsidRPr="00806FC0" w:rsidRDefault="000E21A7" w:rsidP="00EC50CE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Deltoides</w:t>
            </w:r>
          </w:p>
          <w:p w14:paraId="1600E195" w14:textId="77777777" w:rsidR="000E21A7" w:rsidRPr="00806FC0" w:rsidRDefault="000E21A7" w:rsidP="00EC50CE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Romboides </w:t>
            </w:r>
          </w:p>
          <w:p w14:paraId="3ADAC43B" w14:textId="77777777" w:rsidR="000E21A7" w:rsidRPr="00806FC0" w:rsidRDefault="000E21A7" w:rsidP="00EC50CE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Supraespinoso</w:t>
            </w:r>
          </w:p>
          <w:p w14:paraId="75A6E0A0" w14:textId="77777777" w:rsidR="000E21A7" w:rsidRPr="00806FC0" w:rsidRDefault="000E21A7" w:rsidP="00EC50CE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Infraespinoso</w:t>
            </w:r>
            <w:proofErr w:type="spellEnd"/>
          </w:p>
          <w:p w14:paraId="1E04481F" w14:textId="77777777" w:rsidR="000E21A7" w:rsidRPr="00806FC0" w:rsidRDefault="000E21A7" w:rsidP="00EC50CE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Redondo menor</w:t>
            </w:r>
          </w:p>
          <w:p w14:paraId="254F999E" w14:textId="77777777" w:rsidR="000E21A7" w:rsidRDefault="000E21A7" w:rsidP="00EC50CE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Redondo mayor</w:t>
            </w:r>
          </w:p>
          <w:p w14:paraId="79C4F965" w14:textId="77777777" w:rsidR="00EC50CE" w:rsidRPr="00806FC0" w:rsidRDefault="00EC50CE" w:rsidP="00EC50CE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Escapular anterior</w:t>
            </w:r>
          </w:p>
          <w:p w14:paraId="14A07DF9" w14:textId="77777777" w:rsidR="000E21A7" w:rsidRPr="00806FC0" w:rsidRDefault="000E21A7" w:rsidP="00EC50CE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Fascias de la cintura escapular </w:t>
            </w:r>
          </w:p>
          <w:p w14:paraId="6C0D6AAF" w14:textId="77777777" w:rsidR="000E21A7" w:rsidRDefault="00597630" w:rsidP="00EC50CE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Sinopsis fisiológica</w:t>
            </w:r>
            <w:r w:rsidR="000E21A7" w:rsidRPr="00806FC0">
              <w:rPr>
                <w:rFonts w:ascii="Arial" w:hAnsi="Arial" w:cs="Arial"/>
                <w:sz w:val="18"/>
                <w:szCs w:val="18"/>
              </w:rPr>
              <w:t xml:space="preserve"> de la cintura escapular y de la articulación </w:t>
            </w:r>
            <w:proofErr w:type="spellStart"/>
            <w:r w:rsidR="000E21A7" w:rsidRPr="00806FC0">
              <w:rPr>
                <w:rFonts w:ascii="Arial" w:hAnsi="Arial" w:cs="Arial"/>
                <w:sz w:val="18"/>
                <w:szCs w:val="18"/>
              </w:rPr>
              <w:t>glenohumeral</w:t>
            </w:r>
            <w:proofErr w:type="spellEnd"/>
          </w:p>
          <w:p w14:paraId="59C2A260" w14:textId="77777777" w:rsidR="00EC50CE" w:rsidRPr="00806FC0" w:rsidRDefault="00EC50CE" w:rsidP="00EC50CE">
            <w:pPr>
              <w:pStyle w:val="Prrafodelista"/>
              <w:ind w:left="71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DC1ECF" w14:textId="77777777" w:rsidR="000E21A7" w:rsidRPr="00806FC0" w:rsidRDefault="000E21A7" w:rsidP="00EC50CE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Músculos de brazo</w:t>
            </w:r>
          </w:p>
          <w:p w14:paraId="0996AE30" w14:textId="77777777" w:rsidR="000E21A7" w:rsidRPr="00806FC0" w:rsidRDefault="000E21A7" w:rsidP="00597630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Bíceps braquial</w:t>
            </w:r>
          </w:p>
          <w:p w14:paraId="74A529BF" w14:textId="77777777" w:rsidR="000E21A7" w:rsidRPr="00806FC0" w:rsidRDefault="000E21A7" w:rsidP="00597630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Braquial</w:t>
            </w:r>
          </w:p>
          <w:p w14:paraId="7F3F7B12" w14:textId="77777777" w:rsidR="000E21A7" w:rsidRPr="00806FC0" w:rsidRDefault="000E21A7" w:rsidP="00597630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Tríceps braquial</w:t>
            </w:r>
          </w:p>
          <w:p w14:paraId="416156F4" w14:textId="77777777" w:rsidR="000E21A7" w:rsidRPr="00806FC0" w:rsidRDefault="000E21A7" w:rsidP="00597630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Fascias del brazo</w:t>
            </w:r>
          </w:p>
          <w:p w14:paraId="4E519A65" w14:textId="77777777" w:rsidR="000E21A7" w:rsidRPr="00806FC0" w:rsidRDefault="00597630" w:rsidP="00597630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Sinopsis fisiológica</w:t>
            </w:r>
          </w:p>
          <w:p w14:paraId="2B9CE0AC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tabs>
                <w:tab w:val="left" w:pos="1848"/>
              </w:tabs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Movimientos de la articulación del codo</w:t>
            </w:r>
          </w:p>
          <w:p w14:paraId="3C63E101" w14:textId="77777777" w:rsidR="000E21A7" w:rsidRDefault="000E21A7" w:rsidP="00E61EA9">
            <w:pPr>
              <w:pStyle w:val="Prrafodelista"/>
              <w:numPr>
                <w:ilvl w:val="2"/>
                <w:numId w:val="46"/>
              </w:numPr>
              <w:tabs>
                <w:tab w:val="left" w:pos="1848"/>
              </w:tabs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Flexores y extensores del antebrazo</w:t>
            </w:r>
          </w:p>
          <w:p w14:paraId="5EBBB7E1" w14:textId="77777777" w:rsidR="00597630" w:rsidRPr="00806FC0" w:rsidRDefault="00597630" w:rsidP="00597630">
            <w:pPr>
              <w:pStyle w:val="Prrafodelista"/>
              <w:tabs>
                <w:tab w:val="left" w:pos="1848"/>
              </w:tabs>
              <w:ind w:left="998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628A2EBE" w14:textId="77777777" w:rsidR="000E21A7" w:rsidRDefault="000E21A7" w:rsidP="00644C05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Músculos del antebrazo</w:t>
            </w:r>
          </w:p>
          <w:p w14:paraId="6A302076" w14:textId="77777777" w:rsidR="00E61EA9" w:rsidRPr="00806FC0" w:rsidRDefault="00E61EA9" w:rsidP="00E61EA9">
            <w:pPr>
              <w:pStyle w:val="Prrafodelista"/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535A4F38" w14:textId="77777777" w:rsidR="000E21A7" w:rsidRPr="00806FC0" w:rsidRDefault="000E21A7" w:rsidP="00644C05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Compartimiento anterior</w:t>
            </w:r>
          </w:p>
          <w:p w14:paraId="4A9DF6F4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Pronador redondo</w:t>
            </w:r>
          </w:p>
          <w:p w14:paraId="2917BFCA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Flexor radial del carpo (palmar mayor)</w:t>
            </w:r>
          </w:p>
          <w:p w14:paraId="0F25775C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Palmar largo (palmar menor)</w:t>
            </w:r>
          </w:p>
          <w:p w14:paraId="2B60C922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Flexor cubital del carpo (cubital anterior)</w:t>
            </w:r>
          </w:p>
          <w:p w14:paraId="3B10E67B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Flexor superficial de los dedos</w:t>
            </w:r>
          </w:p>
          <w:p w14:paraId="1266E151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Flexor profundo de los dedos</w:t>
            </w:r>
          </w:p>
          <w:p w14:paraId="0FDE91BB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Flexor largo del pulgar</w:t>
            </w:r>
          </w:p>
          <w:p w14:paraId="68897A57" w14:textId="77777777" w:rsidR="000E21A7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Pronador cuadrado</w:t>
            </w:r>
          </w:p>
          <w:p w14:paraId="7D27396A" w14:textId="77777777" w:rsidR="00E61EA9" w:rsidRPr="00806FC0" w:rsidRDefault="00E61EA9" w:rsidP="00E61EA9">
            <w:pPr>
              <w:pStyle w:val="Prrafodelista"/>
              <w:ind w:left="856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64D2813B" w14:textId="77777777" w:rsidR="000E21A7" w:rsidRPr="00806FC0" w:rsidRDefault="000E21A7" w:rsidP="00644C05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Compartimiento posterior</w:t>
            </w:r>
          </w:p>
          <w:p w14:paraId="7AB499A9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Extensor de los dedos</w:t>
            </w:r>
          </w:p>
          <w:p w14:paraId="7D77D171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Extensor del meñique</w:t>
            </w:r>
          </w:p>
          <w:p w14:paraId="78AACF5D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Extensor cubit</w:t>
            </w:r>
            <w:r w:rsidR="00E61EA9">
              <w:rPr>
                <w:rFonts w:ascii="Arial" w:hAnsi="Arial" w:cs="Arial"/>
                <w:sz w:val="18"/>
                <w:szCs w:val="18"/>
              </w:rPr>
              <w:t>al del carpo (cubital post.)</w:t>
            </w:r>
          </w:p>
          <w:p w14:paraId="4BE2119B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Ancóneo</w:t>
            </w:r>
            <w:proofErr w:type="spellEnd"/>
          </w:p>
          <w:p w14:paraId="3ACA33A9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Abductor largo del pulgar</w:t>
            </w:r>
          </w:p>
          <w:p w14:paraId="7A2CB7C1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Extensor corto del pulgar</w:t>
            </w:r>
          </w:p>
          <w:p w14:paraId="20924D65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Extensor largo del pulgar</w:t>
            </w:r>
          </w:p>
          <w:p w14:paraId="27AFCCEC" w14:textId="77777777" w:rsidR="000E21A7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Extensor del índice</w:t>
            </w:r>
          </w:p>
          <w:p w14:paraId="1E553A2D" w14:textId="77777777" w:rsidR="00E61EA9" w:rsidRPr="00806FC0" w:rsidRDefault="00E61EA9" w:rsidP="00E61EA9">
            <w:pPr>
              <w:pStyle w:val="Prrafodelista"/>
              <w:ind w:left="856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46A58BEA" w14:textId="77777777" w:rsidR="000E21A7" w:rsidRPr="00806FC0" w:rsidRDefault="00E61EA9" w:rsidP="00E61EA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Compartimiento</w:t>
            </w:r>
            <w:r w:rsidR="000E21A7" w:rsidRPr="00806FC0">
              <w:rPr>
                <w:rFonts w:ascii="Arial" w:hAnsi="Arial" w:cs="Arial"/>
                <w:sz w:val="18"/>
                <w:szCs w:val="18"/>
              </w:rPr>
              <w:t xml:space="preserve"> lateral</w:t>
            </w:r>
          </w:p>
          <w:p w14:paraId="57F5795B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Braquiorradial</w:t>
            </w:r>
            <w:proofErr w:type="spellEnd"/>
            <w:r w:rsidRPr="00806FC0">
              <w:rPr>
                <w:rFonts w:ascii="Arial" w:hAnsi="Arial" w:cs="Arial"/>
                <w:sz w:val="18"/>
                <w:szCs w:val="18"/>
              </w:rPr>
              <w:t xml:space="preserve"> (supinador largo)</w:t>
            </w:r>
          </w:p>
          <w:p w14:paraId="7F3D80BB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Extensor radial largo del carpo</w:t>
            </w:r>
            <w:r w:rsidR="00E61EA9">
              <w:rPr>
                <w:rFonts w:ascii="Arial" w:hAnsi="Arial" w:cs="Arial"/>
                <w:sz w:val="18"/>
                <w:szCs w:val="18"/>
              </w:rPr>
              <w:t xml:space="preserve"> (1º radial</w:t>
            </w:r>
            <w:r w:rsidRPr="00806FC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5807C9E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Extensor radial co</w:t>
            </w:r>
            <w:r w:rsidR="00E61EA9">
              <w:rPr>
                <w:rFonts w:ascii="Arial" w:hAnsi="Arial" w:cs="Arial"/>
                <w:sz w:val="18"/>
                <w:szCs w:val="18"/>
              </w:rPr>
              <w:t>rto del carpo (2º radial</w:t>
            </w:r>
            <w:r w:rsidRPr="00806FC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D39AECF" w14:textId="77777777" w:rsidR="000E21A7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Supinador (supinador corto)</w:t>
            </w:r>
          </w:p>
          <w:p w14:paraId="08F42D52" w14:textId="77777777" w:rsidR="00E61EA9" w:rsidRDefault="00E61EA9" w:rsidP="00E61E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B4868" w14:textId="77777777" w:rsidR="00E61EA9" w:rsidRDefault="00E61EA9" w:rsidP="00E61E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95784E" w14:textId="77777777" w:rsidR="00E61EA9" w:rsidRDefault="00E61EA9" w:rsidP="00E61E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34F67E" w14:textId="77777777" w:rsidR="00E61EA9" w:rsidRDefault="00E61EA9" w:rsidP="00E61E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E1156B" w14:textId="77777777" w:rsidR="00E61EA9" w:rsidRDefault="00E61EA9" w:rsidP="00E61E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FF74F3" w14:textId="77777777" w:rsidR="000E21A7" w:rsidRPr="00806FC0" w:rsidRDefault="000E21A7" w:rsidP="00E61EA9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lastRenderedPageBreak/>
              <w:t>Músculos de la mano</w:t>
            </w:r>
          </w:p>
          <w:p w14:paraId="09366845" w14:textId="77777777" w:rsidR="000E21A7" w:rsidRPr="00806FC0" w:rsidRDefault="00E61EA9" w:rsidP="00E61EA9">
            <w:pPr>
              <w:pStyle w:val="Prrafodelista"/>
              <w:numPr>
                <w:ilvl w:val="1"/>
                <w:numId w:val="46"/>
              </w:numPr>
              <w:ind w:left="573" w:hanging="219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Región </w:t>
            </w:r>
            <w:r w:rsidR="000E21A7" w:rsidRPr="00806FC0">
              <w:rPr>
                <w:rFonts w:ascii="Arial" w:hAnsi="Arial" w:cs="Arial"/>
                <w:sz w:val="18"/>
                <w:szCs w:val="18"/>
              </w:rPr>
              <w:t xml:space="preserve">tenar </w:t>
            </w:r>
          </w:p>
          <w:p w14:paraId="074AD851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Músculo abductor corto del pulgar   </w:t>
            </w:r>
          </w:p>
          <w:p w14:paraId="5D594635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Flexor corto del pulgar</w:t>
            </w:r>
          </w:p>
          <w:p w14:paraId="44E75497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Oponente del pulgar</w:t>
            </w:r>
          </w:p>
          <w:p w14:paraId="79A50FED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Aductor del pulgar</w:t>
            </w:r>
          </w:p>
          <w:p w14:paraId="4C60E697" w14:textId="77777777" w:rsidR="000E21A7" w:rsidRPr="00806FC0" w:rsidRDefault="000E21A7" w:rsidP="000E21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7B137C" w14:textId="77777777" w:rsidR="000E21A7" w:rsidRPr="00806FC0" w:rsidRDefault="00E61EA9" w:rsidP="00E61EA9">
            <w:pPr>
              <w:pStyle w:val="Prrafodelista"/>
              <w:numPr>
                <w:ilvl w:val="1"/>
                <w:numId w:val="46"/>
              </w:numPr>
              <w:ind w:left="573" w:hanging="219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Región </w:t>
            </w:r>
            <w:proofErr w:type="spellStart"/>
            <w:r w:rsidR="000E21A7" w:rsidRPr="00806FC0">
              <w:rPr>
                <w:rFonts w:ascii="Arial" w:hAnsi="Arial" w:cs="Arial"/>
                <w:sz w:val="18"/>
                <w:szCs w:val="18"/>
              </w:rPr>
              <w:t>hipotenar</w:t>
            </w:r>
            <w:proofErr w:type="spellEnd"/>
          </w:p>
          <w:p w14:paraId="58A753B6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Palmar corto (palmar cutáneo)</w:t>
            </w:r>
          </w:p>
          <w:p w14:paraId="26435AE4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Abductor del meñique</w:t>
            </w:r>
          </w:p>
          <w:p w14:paraId="01029447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Flexor corto del meñique</w:t>
            </w:r>
          </w:p>
          <w:p w14:paraId="5AFF2B27" w14:textId="77777777" w:rsidR="000E21A7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Oponente del meñique </w:t>
            </w:r>
          </w:p>
          <w:p w14:paraId="0A275C53" w14:textId="77777777" w:rsidR="00E61EA9" w:rsidRPr="00806FC0" w:rsidRDefault="00E61EA9" w:rsidP="00E61EA9">
            <w:pPr>
              <w:pStyle w:val="Prrafodelista"/>
              <w:ind w:left="856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230DA356" w14:textId="77777777" w:rsidR="000E21A7" w:rsidRPr="00806FC0" w:rsidRDefault="00E61EA9" w:rsidP="00E61EA9">
            <w:pPr>
              <w:pStyle w:val="Prrafodelista"/>
              <w:numPr>
                <w:ilvl w:val="1"/>
                <w:numId w:val="46"/>
              </w:numPr>
              <w:ind w:left="573" w:hanging="219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Región media </w:t>
            </w:r>
            <w:r w:rsidR="000E21A7" w:rsidRPr="00806F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3FE325" w14:textId="77777777" w:rsidR="000E21A7" w:rsidRPr="00806FC0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Lumbricales</w:t>
            </w:r>
          </w:p>
          <w:p w14:paraId="76F9F886" w14:textId="77777777" w:rsidR="000E21A7" w:rsidRDefault="000E21A7" w:rsidP="00E61EA9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Interóseos</w:t>
            </w:r>
          </w:p>
          <w:p w14:paraId="6EC03712" w14:textId="77777777" w:rsidR="00FB6D65" w:rsidRPr="00806FC0" w:rsidRDefault="00FB6D65" w:rsidP="00FB6D65">
            <w:pPr>
              <w:pStyle w:val="Prrafodelista"/>
              <w:ind w:left="856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5F0D9A42" w14:textId="77777777" w:rsidR="000E21A7" w:rsidRPr="00806FC0" w:rsidRDefault="000E21A7" w:rsidP="00E61EA9">
            <w:pPr>
              <w:pStyle w:val="Prrafodelista"/>
              <w:numPr>
                <w:ilvl w:val="1"/>
                <w:numId w:val="46"/>
              </w:numPr>
              <w:ind w:left="573" w:hanging="21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Fascias del antebrazo y de la mano</w:t>
            </w:r>
          </w:p>
          <w:p w14:paraId="27E3C566" w14:textId="77777777" w:rsidR="000E21A7" w:rsidRPr="00806FC0" w:rsidRDefault="00FB6D65" w:rsidP="00FB6D65">
            <w:pPr>
              <w:pStyle w:val="Prrafodelista"/>
              <w:numPr>
                <w:ilvl w:val="1"/>
                <w:numId w:val="46"/>
              </w:numPr>
              <w:ind w:left="573" w:hanging="219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Sinopsis fisiológica</w:t>
            </w:r>
          </w:p>
          <w:p w14:paraId="6818915A" w14:textId="77777777" w:rsidR="000E21A7" w:rsidRPr="00806FC0" w:rsidRDefault="000E21A7" w:rsidP="00FB6D65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Movimientos de la mano sobre antebrazo</w:t>
            </w:r>
          </w:p>
          <w:p w14:paraId="118D057C" w14:textId="77777777" w:rsidR="000E21A7" w:rsidRPr="00806FC0" w:rsidRDefault="000E21A7" w:rsidP="00FB6D65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Movimientos de los dedos (prensión)</w:t>
            </w:r>
          </w:p>
          <w:p w14:paraId="6A182D14" w14:textId="77777777" w:rsidR="000E21A7" w:rsidRDefault="00FB6D65" w:rsidP="00FB6D65">
            <w:pPr>
              <w:pStyle w:val="Prrafodelista"/>
              <w:numPr>
                <w:ilvl w:val="2"/>
                <w:numId w:val="46"/>
              </w:numPr>
              <w:ind w:left="856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M</w:t>
            </w:r>
            <w:r w:rsidR="000E21A7" w:rsidRPr="00806FC0">
              <w:rPr>
                <w:rFonts w:ascii="Arial" w:hAnsi="Arial" w:cs="Arial"/>
                <w:sz w:val="18"/>
                <w:szCs w:val="18"/>
              </w:rPr>
              <w:t>ovimientos de los cuatro últimos dedos</w:t>
            </w:r>
          </w:p>
          <w:p w14:paraId="3C863999" w14:textId="77777777" w:rsidR="00FB6D65" w:rsidRPr="00806FC0" w:rsidRDefault="00FB6D65" w:rsidP="00FB6D65">
            <w:pPr>
              <w:pStyle w:val="Prrafodelista"/>
              <w:ind w:left="856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045C7A8D" w14:textId="77777777" w:rsidR="00FB6D65" w:rsidRPr="00806FC0" w:rsidRDefault="00FB6D65" w:rsidP="00FB6D65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289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Anatomía de superficie</w:t>
            </w:r>
          </w:p>
          <w:p w14:paraId="6AD63023" w14:textId="77777777" w:rsidR="00FB6D65" w:rsidRDefault="00FB6D65" w:rsidP="00FB6D65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289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Actos de disección quirúrgica y exploración en cadáver humano</w:t>
            </w:r>
          </w:p>
          <w:p w14:paraId="3601A268" w14:textId="77777777" w:rsidR="000E21A7" w:rsidRPr="00806FC0" w:rsidRDefault="000E21A7" w:rsidP="00FB6D65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bCs/>
                <w:iCs/>
                <w:sz w:val="18"/>
                <w:szCs w:val="18"/>
              </w:rPr>
              <w:t>Correlación clínica</w:t>
            </w:r>
          </w:p>
          <w:p w14:paraId="77C034A3" w14:textId="77777777" w:rsidR="000E21A7" w:rsidRDefault="000E21A7" w:rsidP="00FB6D65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Contractura de 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Dupuytren</w:t>
            </w:r>
            <w:proofErr w:type="spellEnd"/>
          </w:p>
          <w:p w14:paraId="23B04EA6" w14:textId="77777777" w:rsidR="0004153C" w:rsidRPr="00802A3C" w:rsidRDefault="00FB6D65" w:rsidP="00802A3C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Dedo en gatillo</w:t>
            </w:r>
          </w:p>
        </w:tc>
        <w:tc>
          <w:tcPr>
            <w:tcW w:w="1471" w:type="pct"/>
            <w:vMerge/>
          </w:tcPr>
          <w:p w14:paraId="3DC5EC7A" w14:textId="77777777" w:rsidR="0004153C" w:rsidRPr="003567A6" w:rsidRDefault="0004153C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  <w:tr w:rsidR="000E21A7" w:rsidRPr="006D348C" w14:paraId="177109C5" w14:textId="77777777" w:rsidTr="0004153C">
        <w:trPr>
          <w:trHeight w:val="79"/>
        </w:trPr>
        <w:tc>
          <w:tcPr>
            <w:tcW w:w="1313" w:type="pct"/>
          </w:tcPr>
          <w:p w14:paraId="49F0A6F8" w14:textId="77777777" w:rsidR="0004153C" w:rsidRPr="00806FC0" w:rsidRDefault="0004153C" w:rsidP="00FB6D65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806FC0">
              <w:rPr>
                <w:rFonts w:ascii="Arial" w:eastAsia="SimSun" w:hAnsi="Arial" w:cs="Arial"/>
                <w:sz w:val="20"/>
                <w:szCs w:val="20"/>
              </w:rPr>
              <w:lastRenderedPageBreak/>
              <w:t xml:space="preserve">Vascularización </w:t>
            </w:r>
            <w:r w:rsidR="000E21A7" w:rsidRPr="00806FC0">
              <w:rPr>
                <w:rFonts w:ascii="Arial" w:eastAsia="SimSun" w:hAnsi="Arial" w:cs="Arial"/>
                <w:sz w:val="20"/>
                <w:szCs w:val="20"/>
              </w:rPr>
              <w:t>e inervación de la extremidad superior</w:t>
            </w:r>
          </w:p>
        </w:tc>
        <w:tc>
          <w:tcPr>
            <w:tcW w:w="2216" w:type="pct"/>
          </w:tcPr>
          <w:p w14:paraId="304253E2" w14:textId="77777777" w:rsidR="00FB6D65" w:rsidRDefault="00FB6D65" w:rsidP="00FB6D65">
            <w:pPr>
              <w:pStyle w:val="Prrafodelista"/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7B98CC21" w14:textId="77777777" w:rsidR="00901BC8" w:rsidRDefault="00901BC8" w:rsidP="00901BC8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Terminología y organización </w:t>
            </w:r>
          </w:p>
          <w:p w14:paraId="2FDC15AF" w14:textId="77777777" w:rsidR="000E21A7" w:rsidRPr="00806FC0" w:rsidRDefault="000E21A7" w:rsidP="00FB6D65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ARTERIAS </w:t>
            </w:r>
          </w:p>
          <w:p w14:paraId="2938B29E" w14:textId="77777777" w:rsidR="000E21A7" w:rsidRPr="00806FC0" w:rsidRDefault="000E21A7" w:rsidP="00FB6D65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Arteria axilar</w:t>
            </w:r>
          </w:p>
          <w:p w14:paraId="7F291B48" w14:textId="77777777" w:rsidR="000E21A7" w:rsidRPr="00806FC0" w:rsidRDefault="000E21A7" w:rsidP="00FB6D65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Arteria braquial (humeral)</w:t>
            </w:r>
          </w:p>
          <w:p w14:paraId="670888B9" w14:textId="77777777" w:rsidR="000E21A7" w:rsidRPr="00806FC0" w:rsidRDefault="000E21A7" w:rsidP="00FB6D65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Arteria radial</w:t>
            </w:r>
          </w:p>
          <w:p w14:paraId="4D720CE1" w14:textId="77777777" w:rsidR="000E21A7" w:rsidRPr="00806FC0" w:rsidRDefault="000E21A7" w:rsidP="00FB6D65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Arteria cubital</w:t>
            </w:r>
          </w:p>
          <w:p w14:paraId="2B64EE41" w14:textId="77777777" w:rsidR="00FB6D65" w:rsidRDefault="000E21A7" w:rsidP="00FB6D65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Ar</w:t>
            </w:r>
            <w:r w:rsidR="00FB6D65">
              <w:rPr>
                <w:rFonts w:ascii="Arial" w:hAnsi="Arial" w:cs="Arial"/>
                <w:sz w:val="18"/>
                <w:szCs w:val="18"/>
              </w:rPr>
              <w:t>cos arteriales de la mano y dedos</w:t>
            </w:r>
          </w:p>
          <w:p w14:paraId="5A14F746" w14:textId="77777777" w:rsidR="000E21A7" w:rsidRPr="00806FC0" w:rsidRDefault="000E21A7" w:rsidP="00FB6D65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VENAS </w:t>
            </w:r>
          </w:p>
          <w:p w14:paraId="715F1317" w14:textId="77777777" w:rsidR="000E21A7" w:rsidRPr="00806FC0" w:rsidRDefault="000E21A7" w:rsidP="00FB6D65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Red venosa profunda</w:t>
            </w:r>
          </w:p>
          <w:p w14:paraId="676C5150" w14:textId="77777777" w:rsidR="00FB6D65" w:rsidRDefault="000E21A7" w:rsidP="00FB6D65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B6D65">
              <w:rPr>
                <w:rFonts w:ascii="Arial" w:hAnsi="Arial" w:cs="Arial"/>
                <w:sz w:val="18"/>
                <w:szCs w:val="18"/>
              </w:rPr>
              <w:t xml:space="preserve">Red venosa superficial </w:t>
            </w:r>
          </w:p>
          <w:p w14:paraId="417862EC" w14:textId="77777777" w:rsidR="000E21A7" w:rsidRPr="00FB6D65" w:rsidRDefault="000E21A7" w:rsidP="00FB6D65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B6D65">
              <w:rPr>
                <w:rFonts w:ascii="Arial" w:hAnsi="Arial" w:cs="Arial"/>
                <w:sz w:val="18"/>
                <w:szCs w:val="18"/>
              </w:rPr>
              <w:t>Vena axilar</w:t>
            </w:r>
          </w:p>
          <w:p w14:paraId="4277D10D" w14:textId="77777777" w:rsidR="000E21A7" w:rsidRPr="00806FC0" w:rsidRDefault="000E21A7" w:rsidP="00FB6D65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Anastomosis entre las redes superficial y profunda</w:t>
            </w:r>
          </w:p>
          <w:p w14:paraId="099BA6FC" w14:textId="77777777" w:rsidR="000E21A7" w:rsidRDefault="000E21A7" w:rsidP="003B72C1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LINFATICOS </w:t>
            </w:r>
          </w:p>
          <w:p w14:paraId="3361BB0F" w14:textId="77777777" w:rsidR="000E21A7" w:rsidRPr="00806FC0" w:rsidRDefault="003B72C1" w:rsidP="003B72C1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NERVIOS</w:t>
            </w:r>
          </w:p>
          <w:p w14:paraId="4751FA0D" w14:textId="77777777" w:rsidR="000E21A7" w:rsidRPr="00806FC0" w:rsidRDefault="000E21A7" w:rsidP="003B72C1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Plexo braquial</w:t>
            </w:r>
          </w:p>
          <w:p w14:paraId="2EF2A921" w14:textId="77777777" w:rsidR="000E21A7" w:rsidRPr="00806FC0" w:rsidRDefault="000E21A7" w:rsidP="003B72C1">
            <w:pPr>
              <w:pStyle w:val="Prrafodelista"/>
              <w:numPr>
                <w:ilvl w:val="2"/>
                <w:numId w:val="46"/>
              </w:numPr>
              <w:ind w:left="998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Ramos </w:t>
            </w:r>
            <w:r w:rsidR="003B72C1">
              <w:rPr>
                <w:rFonts w:ascii="Arial" w:hAnsi="Arial" w:cs="Arial"/>
                <w:sz w:val="18"/>
                <w:szCs w:val="18"/>
              </w:rPr>
              <w:t>supraclaviculares</w:t>
            </w:r>
          </w:p>
          <w:p w14:paraId="2E4F19C0" w14:textId="77777777" w:rsidR="000E21A7" w:rsidRPr="00806FC0" w:rsidRDefault="000E21A7" w:rsidP="003B72C1">
            <w:pPr>
              <w:pStyle w:val="Prrafodelista"/>
              <w:numPr>
                <w:ilvl w:val="2"/>
                <w:numId w:val="46"/>
              </w:numPr>
              <w:ind w:left="998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Ramos </w:t>
            </w:r>
            <w:proofErr w:type="spellStart"/>
            <w:r w:rsidR="003B72C1">
              <w:rPr>
                <w:rFonts w:ascii="Arial" w:hAnsi="Arial" w:cs="Arial"/>
                <w:sz w:val="18"/>
                <w:szCs w:val="18"/>
              </w:rPr>
              <w:t>infraclaviculares</w:t>
            </w:r>
            <w:proofErr w:type="spellEnd"/>
          </w:p>
          <w:p w14:paraId="2B9BAE85" w14:textId="77777777" w:rsidR="000E21A7" w:rsidRPr="00806FC0" w:rsidRDefault="000E21A7" w:rsidP="003B72C1">
            <w:pPr>
              <w:pStyle w:val="Prrafodelista"/>
              <w:numPr>
                <w:ilvl w:val="2"/>
                <w:numId w:val="46"/>
              </w:numPr>
              <w:ind w:left="998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Ramos terminales</w:t>
            </w:r>
          </w:p>
          <w:p w14:paraId="0E830102" w14:textId="77777777" w:rsidR="000E21A7" w:rsidRPr="00806FC0" w:rsidRDefault="000E21A7" w:rsidP="003B72C1">
            <w:pPr>
              <w:pStyle w:val="Prrafodelista"/>
              <w:numPr>
                <w:ilvl w:val="2"/>
                <w:numId w:val="46"/>
              </w:numPr>
              <w:ind w:left="998" w:hanging="218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Dermatomas</w:t>
            </w:r>
            <w:proofErr w:type="spellEnd"/>
            <w:r w:rsidRPr="00806FC0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miotomas</w:t>
            </w:r>
            <w:proofErr w:type="spellEnd"/>
          </w:p>
          <w:p w14:paraId="52CA514A" w14:textId="77777777" w:rsidR="003B72C1" w:rsidRDefault="003B72C1" w:rsidP="003B72C1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Anatomía de superficie</w:t>
            </w:r>
          </w:p>
          <w:p w14:paraId="369D5A20" w14:textId="77777777" w:rsidR="000E21A7" w:rsidRPr="00806FC0" w:rsidRDefault="000E21A7" w:rsidP="003B72C1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6FC0">
              <w:rPr>
                <w:rFonts w:ascii="Arial" w:hAnsi="Arial" w:cs="Arial"/>
                <w:sz w:val="18"/>
                <w:szCs w:val="18"/>
                <w:lang w:val="es-MX"/>
              </w:rPr>
              <w:t>Correlación Clínica</w:t>
            </w:r>
          </w:p>
          <w:p w14:paraId="4D975A16" w14:textId="77777777" w:rsidR="000E21A7" w:rsidRPr="00806FC0" w:rsidRDefault="000E21A7" w:rsidP="003B72C1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Lesión del plexo braquial</w:t>
            </w:r>
          </w:p>
          <w:p w14:paraId="4267DD60" w14:textId="77777777" w:rsidR="000E21A7" w:rsidRPr="00806FC0" w:rsidRDefault="000E21A7" w:rsidP="003B72C1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Síndrome del túnel carpiano</w:t>
            </w:r>
          </w:p>
          <w:p w14:paraId="25A48E7C" w14:textId="77777777" w:rsidR="0004153C" w:rsidRPr="00806FC0" w:rsidRDefault="000E21A7" w:rsidP="003B72C1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Compresión del nervio cubital</w:t>
            </w:r>
          </w:p>
        </w:tc>
        <w:tc>
          <w:tcPr>
            <w:tcW w:w="1471" w:type="pct"/>
            <w:vMerge/>
          </w:tcPr>
          <w:p w14:paraId="34FAE006" w14:textId="77777777" w:rsidR="0004153C" w:rsidRPr="003567A6" w:rsidRDefault="0004153C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  <w:tr w:rsidR="000E21A7" w:rsidRPr="006D348C" w14:paraId="3CBEAEB3" w14:textId="77777777" w:rsidTr="0004153C">
        <w:trPr>
          <w:trHeight w:val="79"/>
        </w:trPr>
        <w:tc>
          <w:tcPr>
            <w:tcW w:w="1313" w:type="pct"/>
          </w:tcPr>
          <w:p w14:paraId="669077E5" w14:textId="77777777" w:rsidR="0004153C" w:rsidRPr="00806FC0" w:rsidRDefault="00CB2BF0" w:rsidP="00CB2BF0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lastRenderedPageBreak/>
              <w:t>Huesos de e</w:t>
            </w:r>
            <w:r w:rsidR="000E21A7" w:rsidRPr="00806FC0">
              <w:rPr>
                <w:rFonts w:ascii="Arial" w:eastAsia="SimSun" w:hAnsi="Arial" w:cs="Arial"/>
                <w:sz w:val="20"/>
                <w:szCs w:val="20"/>
              </w:rPr>
              <w:t xml:space="preserve">xtremidad inferior </w:t>
            </w:r>
          </w:p>
        </w:tc>
        <w:tc>
          <w:tcPr>
            <w:tcW w:w="2216" w:type="pct"/>
          </w:tcPr>
          <w:p w14:paraId="4F548846" w14:textId="77777777" w:rsidR="004C1ED9" w:rsidRDefault="004C1ED9" w:rsidP="004C1ED9">
            <w:pPr>
              <w:pStyle w:val="Prrafodelista"/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78FCB779" w14:textId="77777777" w:rsidR="00901BC8" w:rsidRDefault="00901BC8" w:rsidP="00901BC8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Terminología y organización </w:t>
            </w:r>
          </w:p>
          <w:p w14:paraId="12179931" w14:textId="77777777" w:rsidR="000E21A7" w:rsidRPr="00806FC0" w:rsidRDefault="000E21A7" w:rsidP="00CB2BF0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Hueso coxal</w:t>
            </w:r>
          </w:p>
          <w:p w14:paraId="2E5CA692" w14:textId="77777777" w:rsidR="000E21A7" w:rsidRPr="00806FC0" w:rsidRDefault="000E21A7" w:rsidP="00CB2BF0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Fémur</w:t>
            </w:r>
          </w:p>
          <w:p w14:paraId="336F0A9A" w14:textId="77777777" w:rsidR="000E21A7" w:rsidRPr="00806FC0" w:rsidRDefault="000E21A7" w:rsidP="00CB2BF0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Rótula (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patela</w:t>
            </w:r>
            <w:proofErr w:type="spellEnd"/>
            <w:r w:rsidRPr="00806FC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5F68E70" w14:textId="77777777" w:rsidR="000E21A7" w:rsidRPr="00806FC0" w:rsidRDefault="000E21A7" w:rsidP="00CB2BF0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Tibia</w:t>
            </w:r>
          </w:p>
          <w:p w14:paraId="1EC32606" w14:textId="77777777" w:rsidR="000E21A7" w:rsidRPr="00806FC0" w:rsidRDefault="000E21A7" w:rsidP="00CB2BF0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Peroné (fíbula)</w:t>
            </w:r>
          </w:p>
          <w:p w14:paraId="3F9664A9" w14:textId="77777777" w:rsidR="000E21A7" w:rsidRPr="00806FC0" w:rsidRDefault="000E21A7" w:rsidP="00CB2BF0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Tarso</w:t>
            </w:r>
          </w:p>
          <w:p w14:paraId="07A06EE1" w14:textId="77777777" w:rsidR="000E21A7" w:rsidRPr="00806FC0" w:rsidRDefault="00CB2BF0" w:rsidP="00CB2BF0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Metatarso</w:t>
            </w:r>
          </w:p>
          <w:p w14:paraId="30CA6C28" w14:textId="77777777" w:rsidR="00CB2BF0" w:rsidRDefault="000E21A7" w:rsidP="00CB2BF0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B2BF0">
              <w:rPr>
                <w:rFonts w:ascii="Arial" w:hAnsi="Arial" w:cs="Arial"/>
                <w:sz w:val="18"/>
                <w:szCs w:val="18"/>
              </w:rPr>
              <w:t xml:space="preserve">Falanges </w:t>
            </w:r>
          </w:p>
          <w:p w14:paraId="60A3F9C5" w14:textId="77777777" w:rsidR="00CB2BF0" w:rsidRDefault="00CB2BF0" w:rsidP="00CB2BF0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Anatomía de superficie</w:t>
            </w:r>
          </w:p>
          <w:p w14:paraId="0DB1E019" w14:textId="77777777" w:rsidR="00CB2BF0" w:rsidRPr="00806FC0" w:rsidRDefault="00CB2BF0" w:rsidP="00CB2BF0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Anatomía </w:t>
            </w:r>
            <w:r w:rsidRPr="00806FC0">
              <w:rPr>
                <w:rFonts w:ascii="Arial" w:hAnsi="Arial" w:cs="Arial"/>
                <w:sz w:val="18"/>
                <w:szCs w:val="18"/>
              </w:rPr>
              <w:t>radiológica</w:t>
            </w:r>
          </w:p>
          <w:p w14:paraId="7BEED746" w14:textId="77777777" w:rsidR="00CB2BF0" w:rsidRPr="00806FC0" w:rsidRDefault="00CB2BF0" w:rsidP="00CB2BF0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Correlación clínica</w:t>
            </w:r>
          </w:p>
          <w:p w14:paraId="14C5A17A" w14:textId="77777777" w:rsidR="000E21A7" w:rsidRDefault="000E21A7" w:rsidP="004C1ED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Fractura tibial</w:t>
            </w:r>
          </w:p>
          <w:p w14:paraId="7CD08156" w14:textId="77777777" w:rsidR="004C1ED9" w:rsidRPr="00806FC0" w:rsidRDefault="004C1ED9" w:rsidP="004C1ED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Fractura de calcáneo </w:t>
            </w:r>
          </w:p>
          <w:p w14:paraId="65FEAD09" w14:textId="77777777" w:rsidR="0004153C" w:rsidRPr="00806FC0" w:rsidRDefault="0004153C" w:rsidP="003567A6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76412894" w14:textId="77777777" w:rsidR="0004153C" w:rsidRPr="003567A6" w:rsidRDefault="0004153C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  <w:tr w:rsidR="000E21A7" w:rsidRPr="006D348C" w14:paraId="185A4FB2" w14:textId="77777777" w:rsidTr="0004153C">
        <w:trPr>
          <w:trHeight w:val="267"/>
        </w:trPr>
        <w:tc>
          <w:tcPr>
            <w:tcW w:w="1313" w:type="pct"/>
          </w:tcPr>
          <w:p w14:paraId="7A40E975" w14:textId="77777777" w:rsidR="0004153C" w:rsidRPr="00806FC0" w:rsidRDefault="004C1ED9" w:rsidP="004C1ED9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Articulaciones </w:t>
            </w:r>
            <w:r w:rsidR="000E21A7" w:rsidRPr="00806FC0">
              <w:rPr>
                <w:rFonts w:ascii="Arial" w:eastAsia="SimSun" w:hAnsi="Arial" w:cs="Arial"/>
                <w:sz w:val="20"/>
                <w:szCs w:val="20"/>
              </w:rPr>
              <w:t>de la extremidad inferior</w:t>
            </w:r>
          </w:p>
        </w:tc>
        <w:tc>
          <w:tcPr>
            <w:tcW w:w="2216" w:type="pct"/>
          </w:tcPr>
          <w:p w14:paraId="274924F1" w14:textId="77777777" w:rsidR="004C1ED9" w:rsidRDefault="004C1ED9" w:rsidP="004C1ED9">
            <w:pPr>
              <w:pStyle w:val="Prrafodelista"/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3C1AF9B5" w14:textId="77777777" w:rsidR="00901BC8" w:rsidRDefault="00901BC8" w:rsidP="00901BC8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Terminología y organización </w:t>
            </w:r>
          </w:p>
          <w:p w14:paraId="71EA6B85" w14:textId="77777777" w:rsidR="000E21A7" w:rsidRPr="00806FC0" w:rsidRDefault="000E21A7" w:rsidP="004C1ED9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Articulación coxofemoral</w:t>
            </w:r>
          </w:p>
          <w:p w14:paraId="492BB431" w14:textId="77777777" w:rsidR="000E21A7" w:rsidRPr="00806FC0" w:rsidRDefault="000E21A7" w:rsidP="004C1ED9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Articulación de la rodilla</w:t>
            </w:r>
            <w:r w:rsidR="004C1E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ACA4C7" w14:textId="77777777" w:rsidR="000E21A7" w:rsidRPr="00806FC0" w:rsidRDefault="000E21A7" w:rsidP="004C1ED9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Membrana interósea de la pierna</w:t>
            </w:r>
          </w:p>
          <w:p w14:paraId="763A2C20" w14:textId="77777777" w:rsidR="000E21A7" w:rsidRPr="00806FC0" w:rsidRDefault="000E21A7" w:rsidP="004C1ED9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Articulación 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talocrural</w:t>
            </w:r>
            <w:proofErr w:type="spellEnd"/>
            <w:r w:rsidRPr="00806FC0">
              <w:rPr>
                <w:rFonts w:ascii="Arial" w:hAnsi="Arial" w:cs="Arial"/>
                <w:sz w:val="18"/>
                <w:szCs w:val="18"/>
              </w:rPr>
              <w:t xml:space="preserve"> (tibio-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peronea</w:t>
            </w:r>
            <w:proofErr w:type="spellEnd"/>
            <w:r w:rsidRPr="00806FC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astragalina</w:t>
            </w:r>
            <w:proofErr w:type="spellEnd"/>
            <w:r w:rsidRPr="00806FC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0BBAC8E" w14:textId="77777777" w:rsidR="000E21A7" w:rsidRPr="00806FC0" w:rsidRDefault="000E21A7" w:rsidP="004C1ED9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Articulaciones del pie</w:t>
            </w:r>
          </w:p>
          <w:p w14:paraId="2AD790D7" w14:textId="77777777" w:rsidR="000E21A7" w:rsidRPr="00806FC0" w:rsidRDefault="004C1ED9" w:rsidP="004C1ED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T</w:t>
            </w:r>
            <w:r w:rsidR="000E21A7" w:rsidRPr="00806FC0">
              <w:rPr>
                <w:rFonts w:ascii="Arial" w:hAnsi="Arial" w:cs="Arial"/>
                <w:sz w:val="18"/>
                <w:szCs w:val="18"/>
              </w:rPr>
              <w:t>arsianas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DC45FF" w14:textId="77777777" w:rsidR="000E21A7" w:rsidRPr="00806FC0" w:rsidRDefault="004C1ED9" w:rsidP="004C1ED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T</w:t>
            </w:r>
            <w:r w:rsidR="000E21A7" w:rsidRPr="00806FC0">
              <w:rPr>
                <w:rFonts w:ascii="Arial" w:hAnsi="Arial" w:cs="Arial"/>
                <w:sz w:val="18"/>
                <w:szCs w:val="18"/>
              </w:rPr>
              <w:t>arso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21A7" w:rsidRPr="00806FC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21A7" w:rsidRPr="00806FC0">
              <w:rPr>
                <w:rFonts w:ascii="Arial" w:hAnsi="Arial" w:cs="Arial"/>
                <w:sz w:val="18"/>
                <w:szCs w:val="18"/>
              </w:rPr>
              <w:t>metatarsianas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7622D3" w14:textId="77777777" w:rsidR="000E21A7" w:rsidRPr="00806FC0" w:rsidRDefault="004C1ED9" w:rsidP="004C1ED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I</w:t>
            </w:r>
            <w:r w:rsidR="000E21A7" w:rsidRPr="00806FC0">
              <w:rPr>
                <w:rFonts w:ascii="Arial" w:hAnsi="Arial" w:cs="Arial"/>
                <w:sz w:val="18"/>
                <w:szCs w:val="18"/>
              </w:rPr>
              <w:t>ntermetatarsianas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22D4AA" w14:textId="77777777" w:rsidR="000E21A7" w:rsidRPr="00806FC0" w:rsidRDefault="004C1ED9" w:rsidP="004C1ED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M</w:t>
            </w:r>
            <w:r w:rsidR="000E21A7" w:rsidRPr="00806FC0">
              <w:rPr>
                <w:rFonts w:ascii="Arial" w:hAnsi="Arial" w:cs="Arial"/>
                <w:sz w:val="18"/>
                <w:szCs w:val="18"/>
              </w:rPr>
              <w:t>etatarso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E21A7" w:rsidRPr="00806FC0">
              <w:rPr>
                <w:rFonts w:ascii="Arial" w:hAnsi="Arial" w:cs="Arial"/>
                <w:sz w:val="18"/>
                <w:szCs w:val="18"/>
              </w:rPr>
              <w:t>falángicas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4559B3" w14:textId="77777777" w:rsidR="004C1ED9" w:rsidRDefault="004C1ED9" w:rsidP="004C1ED9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B5B">
              <w:rPr>
                <w:rFonts w:ascii="Arial" w:hAnsi="Arial" w:cs="Arial"/>
                <w:sz w:val="18"/>
                <w:szCs w:val="18"/>
              </w:rPr>
              <w:t xml:space="preserve">Anatomía de superficie </w:t>
            </w:r>
          </w:p>
          <w:p w14:paraId="088ED6A3" w14:textId="77777777" w:rsidR="004C1ED9" w:rsidRPr="00DE7B5B" w:rsidRDefault="004C1ED9" w:rsidP="004C1ED9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Anatomía </w:t>
            </w:r>
            <w:r w:rsidRPr="00DE7B5B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adiológica</w:t>
            </w:r>
          </w:p>
          <w:p w14:paraId="6ACCDDF0" w14:textId="77777777" w:rsidR="004C1ED9" w:rsidRPr="00DE7B5B" w:rsidRDefault="004C1ED9" w:rsidP="004C1ED9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B5B">
              <w:rPr>
                <w:rFonts w:ascii="Arial" w:hAnsi="Arial" w:cs="Arial"/>
                <w:sz w:val="18"/>
                <w:szCs w:val="18"/>
              </w:rPr>
              <w:t>Correlación clínica</w:t>
            </w:r>
          </w:p>
          <w:p w14:paraId="506B3F44" w14:textId="77777777" w:rsidR="000E21A7" w:rsidRPr="00806FC0" w:rsidRDefault="000E21A7" w:rsidP="004C1ED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Luxación de la cadera</w:t>
            </w:r>
          </w:p>
          <w:p w14:paraId="3D66EFF1" w14:textId="77777777" w:rsidR="00380860" w:rsidRDefault="000E21A7" w:rsidP="004C1ED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Traumatismo de rodilla</w:t>
            </w:r>
          </w:p>
          <w:p w14:paraId="310FBB08" w14:textId="77777777" w:rsidR="004C1ED9" w:rsidRDefault="004C1ED9" w:rsidP="004C1ED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Gonartrosis</w:t>
            </w:r>
            <w:proofErr w:type="spellEnd"/>
          </w:p>
          <w:p w14:paraId="4386EA83" w14:textId="77777777" w:rsidR="004C1ED9" w:rsidRPr="004C1ED9" w:rsidRDefault="004C1ED9" w:rsidP="004C1ED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Fractura de tobillo</w:t>
            </w:r>
          </w:p>
          <w:p w14:paraId="29DF7DCE" w14:textId="77777777" w:rsidR="0004153C" w:rsidRPr="00806FC0" w:rsidRDefault="0004153C" w:rsidP="003567A6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7DEA15FC" w14:textId="77777777" w:rsidR="0004153C" w:rsidRPr="003567A6" w:rsidRDefault="0004153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  <w:tr w:rsidR="000E21A7" w:rsidRPr="006D348C" w14:paraId="2FAD5779" w14:textId="77777777" w:rsidTr="0004153C">
        <w:trPr>
          <w:trHeight w:val="267"/>
        </w:trPr>
        <w:tc>
          <w:tcPr>
            <w:tcW w:w="1313" w:type="pct"/>
          </w:tcPr>
          <w:p w14:paraId="5BB02FE9" w14:textId="77777777" w:rsidR="0004153C" w:rsidRPr="00806FC0" w:rsidRDefault="000E21A7" w:rsidP="004C1ED9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806FC0">
              <w:rPr>
                <w:rFonts w:ascii="Arial" w:eastAsia="SimSun" w:hAnsi="Arial" w:cs="Arial"/>
                <w:sz w:val="20"/>
                <w:szCs w:val="20"/>
              </w:rPr>
              <w:t xml:space="preserve">Músculos de la </w:t>
            </w:r>
            <w:r w:rsidR="004C1ED9">
              <w:rPr>
                <w:rFonts w:ascii="Arial" w:eastAsia="SimSun" w:hAnsi="Arial" w:cs="Arial"/>
                <w:sz w:val="20"/>
                <w:szCs w:val="20"/>
              </w:rPr>
              <w:t>e</w:t>
            </w:r>
            <w:r w:rsidRPr="00806FC0">
              <w:rPr>
                <w:rFonts w:ascii="Arial" w:eastAsia="SimSun" w:hAnsi="Arial" w:cs="Arial"/>
                <w:sz w:val="20"/>
                <w:szCs w:val="20"/>
              </w:rPr>
              <w:t xml:space="preserve">xtremidad inferior </w:t>
            </w:r>
          </w:p>
        </w:tc>
        <w:tc>
          <w:tcPr>
            <w:tcW w:w="2216" w:type="pct"/>
          </w:tcPr>
          <w:p w14:paraId="112AEC18" w14:textId="77777777" w:rsidR="004C1ED9" w:rsidRDefault="004C1ED9" w:rsidP="004C1ED9">
            <w:pPr>
              <w:pStyle w:val="Prrafodelista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36AFFE28" w14:textId="77777777" w:rsidR="00901BC8" w:rsidRDefault="00901BC8" w:rsidP="00901BC8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Terminología y organización </w:t>
            </w:r>
          </w:p>
          <w:p w14:paraId="18B6092B" w14:textId="77777777" w:rsidR="00901563" w:rsidRPr="00806FC0" w:rsidRDefault="00901563" w:rsidP="004C1ED9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Músculos pelvi</w:t>
            </w:r>
            <w:r w:rsidR="004C1ED9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trocantericos</w:t>
            </w:r>
            <w:proofErr w:type="spellEnd"/>
          </w:p>
          <w:p w14:paraId="1A8A78C9" w14:textId="77777777" w:rsidR="00901563" w:rsidRPr="00806FC0" w:rsidRDefault="00901563" w:rsidP="004C1ED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Músculos glúteos</w:t>
            </w:r>
          </w:p>
          <w:p w14:paraId="4D487968" w14:textId="77777777" w:rsidR="00901563" w:rsidRPr="00806FC0" w:rsidRDefault="00901563" w:rsidP="004C1ED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Tensor de la fascia lat</w:t>
            </w:r>
            <w:r w:rsidR="00AC3BAE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70666212" w14:textId="77777777" w:rsidR="00901563" w:rsidRPr="00806FC0" w:rsidRDefault="00901563" w:rsidP="004C1ED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Piriforme</w:t>
            </w:r>
          </w:p>
          <w:p w14:paraId="22CD3DD5" w14:textId="77777777" w:rsidR="00901563" w:rsidRPr="00806FC0" w:rsidRDefault="00901563" w:rsidP="004C1ED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Obturador interno</w:t>
            </w:r>
          </w:p>
          <w:p w14:paraId="36C9E06F" w14:textId="77777777" w:rsidR="00901563" w:rsidRPr="00806FC0" w:rsidRDefault="00901563" w:rsidP="004C1ED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Obturador externo</w:t>
            </w:r>
          </w:p>
          <w:p w14:paraId="79B3C3CF" w14:textId="77777777" w:rsidR="00901563" w:rsidRPr="00806FC0" w:rsidRDefault="00901563" w:rsidP="004C1ED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Gemelo superior </w:t>
            </w:r>
          </w:p>
          <w:p w14:paraId="006BD2F7" w14:textId="77777777" w:rsidR="00901563" w:rsidRPr="00806FC0" w:rsidRDefault="00901563" w:rsidP="004C1ED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Gemelo inferior</w:t>
            </w:r>
          </w:p>
          <w:p w14:paraId="4388FD76" w14:textId="77777777" w:rsidR="00901563" w:rsidRPr="00806FC0" w:rsidRDefault="00901563" w:rsidP="004C1ED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Cuadrado femoral</w:t>
            </w:r>
          </w:p>
          <w:p w14:paraId="79706664" w14:textId="77777777" w:rsidR="00901563" w:rsidRDefault="00901563" w:rsidP="004C1ED9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Músculo 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Iliopsoas</w:t>
            </w:r>
            <w:proofErr w:type="spellEnd"/>
          </w:p>
          <w:p w14:paraId="6814FD6A" w14:textId="77777777" w:rsidR="00802A3C" w:rsidRDefault="00802A3C" w:rsidP="00802A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4ACBB7" w14:textId="77777777" w:rsidR="00802A3C" w:rsidRDefault="00802A3C" w:rsidP="00802A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75D6CA" w14:textId="77777777" w:rsidR="00802A3C" w:rsidRDefault="00802A3C" w:rsidP="00802A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BDDCC6" w14:textId="77777777" w:rsidR="00802A3C" w:rsidRDefault="00802A3C" w:rsidP="00802A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CB6627" w14:textId="77777777" w:rsidR="00802A3C" w:rsidRDefault="00802A3C" w:rsidP="00802A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1AD848" w14:textId="77777777" w:rsidR="00802A3C" w:rsidRDefault="00802A3C" w:rsidP="00802A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E83480" w14:textId="77777777" w:rsidR="00802A3C" w:rsidRDefault="00802A3C" w:rsidP="00802A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32CD05" w14:textId="77777777" w:rsidR="00802A3C" w:rsidRPr="00802A3C" w:rsidRDefault="00802A3C" w:rsidP="00802A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F00D57" w14:textId="77777777" w:rsidR="00AC3BAE" w:rsidRPr="00806FC0" w:rsidRDefault="00AC3BAE" w:rsidP="00AC3BAE">
            <w:pPr>
              <w:pStyle w:val="Prrafodelista"/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1D3C71E3" w14:textId="77777777" w:rsidR="00901563" w:rsidRPr="00806FC0" w:rsidRDefault="00901563" w:rsidP="00AC3BAE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Músculos de la región femoral (muslo)</w:t>
            </w:r>
          </w:p>
          <w:p w14:paraId="32E9DC8B" w14:textId="77777777" w:rsidR="00901563" w:rsidRPr="00806FC0" w:rsidRDefault="00901563" w:rsidP="00AC3BAE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Sartorio</w:t>
            </w:r>
          </w:p>
          <w:p w14:paraId="50BE9A7C" w14:textId="77777777" w:rsidR="00901563" w:rsidRPr="00806FC0" w:rsidRDefault="00901563" w:rsidP="00AC3BAE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Cuádriceps femoral</w:t>
            </w:r>
          </w:p>
          <w:p w14:paraId="3B3966A8" w14:textId="77777777" w:rsidR="00901563" w:rsidRPr="00806FC0" w:rsidRDefault="00901563" w:rsidP="00AC3BAE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Grácil</w:t>
            </w:r>
          </w:p>
          <w:p w14:paraId="24240C2E" w14:textId="77777777" w:rsidR="00901563" w:rsidRPr="00806FC0" w:rsidRDefault="00901563" w:rsidP="00AC3BAE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Pectíneo</w:t>
            </w:r>
          </w:p>
          <w:p w14:paraId="15F40FB0" w14:textId="77777777" w:rsidR="00901563" w:rsidRPr="00806FC0" w:rsidRDefault="00901563" w:rsidP="00AC3BAE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Músculos aductores</w:t>
            </w:r>
          </w:p>
          <w:p w14:paraId="4F0A97A5" w14:textId="77777777" w:rsidR="00901563" w:rsidRPr="00806FC0" w:rsidRDefault="00901563" w:rsidP="00AC3BAE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Bíceps femoral</w:t>
            </w:r>
          </w:p>
          <w:p w14:paraId="6468846F" w14:textId="77777777" w:rsidR="00901563" w:rsidRPr="00806FC0" w:rsidRDefault="00901563" w:rsidP="00AC3BAE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Semitendinoso</w:t>
            </w:r>
          </w:p>
          <w:p w14:paraId="18AD7AF5" w14:textId="77777777" w:rsidR="00901563" w:rsidRDefault="00901563" w:rsidP="00AC3BAE">
            <w:pPr>
              <w:pStyle w:val="Prrafodelista"/>
              <w:numPr>
                <w:ilvl w:val="1"/>
                <w:numId w:val="46"/>
              </w:numPr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Semimembranoso</w:t>
            </w:r>
          </w:p>
          <w:p w14:paraId="5252BA4E" w14:textId="77777777" w:rsidR="00AC3BAE" w:rsidRPr="00806FC0" w:rsidRDefault="00AC3BAE" w:rsidP="00AC3BAE">
            <w:pPr>
              <w:pStyle w:val="Prrafodelista"/>
              <w:ind w:left="714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4AC2301B" w14:textId="77777777" w:rsidR="00901563" w:rsidRPr="00806FC0" w:rsidRDefault="00901563" w:rsidP="00AC3BAE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Músculos de la pierna </w:t>
            </w:r>
          </w:p>
          <w:p w14:paraId="16BC599F" w14:textId="77777777" w:rsidR="00901563" w:rsidRPr="00806FC0" w:rsidRDefault="00901563" w:rsidP="00E45957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Compartimiento anterior</w:t>
            </w:r>
          </w:p>
          <w:p w14:paraId="52C6EC1F" w14:textId="77777777" w:rsidR="00901563" w:rsidRPr="00806FC0" w:rsidRDefault="00901563" w:rsidP="00E45957">
            <w:pPr>
              <w:pStyle w:val="Prrafodelista"/>
              <w:numPr>
                <w:ilvl w:val="2"/>
                <w:numId w:val="46"/>
              </w:numPr>
              <w:ind w:left="85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Tibial anterior</w:t>
            </w:r>
          </w:p>
          <w:p w14:paraId="345D466A" w14:textId="77777777" w:rsidR="00901563" w:rsidRPr="00806FC0" w:rsidRDefault="00901563" w:rsidP="00E45957">
            <w:pPr>
              <w:pStyle w:val="Prrafodelista"/>
              <w:numPr>
                <w:ilvl w:val="2"/>
                <w:numId w:val="46"/>
              </w:numPr>
              <w:ind w:left="85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Extensor largo de los dedos</w:t>
            </w:r>
          </w:p>
          <w:p w14:paraId="79633296" w14:textId="77777777" w:rsidR="00901563" w:rsidRPr="00806FC0" w:rsidRDefault="00901563" w:rsidP="00E45957">
            <w:pPr>
              <w:pStyle w:val="Prrafodelista"/>
              <w:numPr>
                <w:ilvl w:val="2"/>
                <w:numId w:val="46"/>
              </w:numPr>
              <w:ind w:left="85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Extensor largo del 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Hallux</w:t>
            </w:r>
            <w:proofErr w:type="spellEnd"/>
          </w:p>
          <w:p w14:paraId="6D989BC7" w14:textId="77777777" w:rsidR="00901563" w:rsidRPr="00806FC0" w:rsidRDefault="00901563" w:rsidP="00E45957">
            <w:pPr>
              <w:pStyle w:val="Prrafodelista"/>
              <w:numPr>
                <w:ilvl w:val="2"/>
                <w:numId w:val="46"/>
              </w:numPr>
              <w:ind w:left="85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Tercer 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peroneo</w:t>
            </w:r>
            <w:proofErr w:type="spellEnd"/>
          </w:p>
          <w:p w14:paraId="129D01BB" w14:textId="77777777" w:rsidR="00901563" w:rsidRPr="00806FC0" w:rsidRDefault="00901563" w:rsidP="00E45957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Compartimiento lateral</w:t>
            </w:r>
          </w:p>
          <w:p w14:paraId="2C580DB8" w14:textId="77777777" w:rsidR="00901563" w:rsidRPr="00806FC0" w:rsidRDefault="00901563" w:rsidP="00E45957">
            <w:pPr>
              <w:pStyle w:val="Prrafodelista"/>
              <w:numPr>
                <w:ilvl w:val="2"/>
                <w:numId w:val="46"/>
              </w:numPr>
              <w:ind w:left="856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Peroneo</w:t>
            </w:r>
            <w:r w:rsidR="00E45957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806FC0">
              <w:rPr>
                <w:rFonts w:ascii="Arial" w:hAnsi="Arial" w:cs="Arial"/>
                <w:sz w:val="18"/>
                <w:szCs w:val="18"/>
              </w:rPr>
              <w:t xml:space="preserve"> largo </w:t>
            </w:r>
            <w:r w:rsidR="00E45957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806FC0">
              <w:rPr>
                <w:rFonts w:ascii="Arial" w:hAnsi="Arial" w:cs="Arial"/>
                <w:sz w:val="18"/>
                <w:szCs w:val="18"/>
              </w:rPr>
              <w:t>corto</w:t>
            </w:r>
          </w:p>
          <w:p w14:paraId="49131AD1" w14:textId="77777777" w:rsidR="00901563" w:rsidRPr="00806FC0" w:rsidRDefault="00901563" w:rsidP="00E45957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Compartimiento posterior</w:t>
            </w:r>
          </w:p>
          <w:p w14:paraId="7CF8AEFF" w14:textId="77777777" w:rsidR="00901563" w:rsidRPr="00806FC0" w:rsidRDefault="00901563" w:rsidP="00E45957">
            <w:pPr>
              <w:pStyle w:val="Prrafodelista"/>
              <w:numPr>
                <w:ilvl w:val="2"/>
                <w:numId w:val="46"/>
              </w:numPr>
              <w:ind w:left="856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Gastrocnemio</w:t>
            </w:r>
            <w:proofErr w:type="spellEnd"/>
            <w:r w:rsidRPr="00806FC0">
              <w:rPr>
                <w:rFonts w:ascii="Arial" w:hAnsi="Arial" w:cs="Arial"/>
                <w:sz w:val="18"/>
                <w:szCs w:val="18"/>
              </w:rPr>
              <w:t>, Sóleo y Plantar</w:t>
            </w:r>
          </w:p>
          <w:p w14:paraId="6B5E5C21" w14:textId="77777777" w:rsidR="00901563" w:rsidRPr="00806FC0" w:rsidRDefault="00901563" w:rsidP="00E45957">
            <w:pPr>
              <w:pStyle w:val="Prrafodelista"/>
              <w:numPr>
                <w:ilvl w:val="2"/>
                <w:numId w:val="46"/>
              </w:numPr>
              <w:ind w:left="85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Poplíteo</w:t>
            </w:r>
          </w:p>
          <w:p w14:paraId="1E01429F" w14:textId="77777777" w:rsidR="00901563" w:rsidRPr="00806FC0" w:rsidRDefault="00901563" w:rsidP="00E45957">
            <w:pPr>
              <w:pStyle w:val="Prrafodelista"/>
              <w:numPr>
                <w:ilvl w:val="2"/>
                <w:numId w:val="46"/>
              </w:numPr>
              <w:ind w:left="85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Tibial Posterior</w:t>
            </w:r>
          </w:p>
          <w:p w14:paraId="31657F24" w14:textId="77777777" w:rsidR="00901563" w:rsidRPr="00806FC0" w:rsidRDefault="00901563" w:rsidP="00E45957">
            <w:pPr>
              <w:pStyle w:val="Prrafodelista"/>
              <w:numPr>
                <w:ilvl w:val="2"/>
                <w:numId w:val="46"/>
              </w:numPr>
              <w:ind w:left="85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Flexor largo de los 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ortejos</w:t>
            </w:r>
            <w:proofErr w:type="spellEnd"/>
          </w:p>
          <w:p w14:paraId="1DCB5675" w14:textId="77777777" w:rsidR="00901563" w:rsidRPr="00806FC0" w:rsidRDefault="00901563" w:rsidP="00E45957">
            <w:pPr>
              <w:pStyle w:val="Prrafodelista"/>
              <w:numPr>
                <w:ilvl w:val="2"/>
                <w:numId w:val="46"/>
              </w:numPr>
              <w:ind w:left="856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Flexor largo del 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Hallux</w:t>
            </w:r>
            <w:proofErr w:type="spellEnd"/>
          </w:p>
          <w:p w14:paraId="1CC079D5" w14:textId="77777777" w:rsidR="00901563" w:rsidRDefault="00901563" w:rsidP="00E45957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Fascias de la pierna</w:t>
            </w:r>
          </w:p>
          <w:p w14:paraId="1F0EA41E" w14:textId="77777777" w:rsidR="00E45957" w:rsidRPr="00806FC0" w:rsidRDefault="00E45957" w:rsidP="00E45957">
            <w:pPr>
              <w:pStyle w:val="Prrafodelista"/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0FBACE2C" w14:textId="77777777" w:rsidR="00901563" w:rsidRPr="00806FC0" w:rsidRDefault="00901563" w:rsidP="00E45957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Músculos del pie</w:t>
            </w:r>
          </w:p>
          <w:p w14:paraId="0C84151A" w14:textId="77777777" w:rsidR="00901563" w:rsidRPr="00806FC0" w:rsidRDefault="00901563" w:rsidP="00802D7E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Extensor corto de los 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ortejos</w:t>
            </w:r>
            <w:proofErr w:type="spellEnd"/>
          </w:p>
          <w:p w14:paraId="422A32E1" w14:textId="77777777" w:rsidR="00901563" w:rsidRPr="00806FC0" w:rsidRDefault="00901563" w:rsidP="00802D7E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Extensor corto del 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Hallux</w:t>
            </w:r>
            <w:proofErr w:type="spellEnd"/>
            <w:r w:rsidRPr="00806FC0">
              <w:rPr>
                <w:rFonts w:ascii="Arial" w:hAnsi="Arial" w:cs="Arial"/>
                <w:sz w:val="18"/>
                <w:szCs w:val="18"/>
              </w:rPr>
              <w:t>(pedio)</w:t>
            </w:r>
          </w:p>
          <w:p w14:paraId="67EEB090" w14:textId="77777777" w:rsidR="00901563" w:rsidRPr="00806FC0" w:rsidRDefault="00901563" w:rsidP="00802D7E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Abductor del 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Hallux</w:t>
            </w:r>
            <w:proofErr w:type="spellEnd"/>
          </w:p>
          <w:p w14:paraId="4AF86173" w14:textId="77777777" w:rsidR="00901563" w:rsidRPr="00806FC0" w:rsidRDefault="00901563" w:rsidP="00802D7E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Flexor corto del 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Hallux</w:t>
            </w:r>
            <w:proofErr w:type="spellEnd"/>
          </w:p>
          <w:p w14:paraId="35BF4A27" w14:textId="77777777" w:rsidR="00901563" w:rsidRPr="00806FC0" w:rsidRDefault="00901563" w:rsidP="00802D7E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Aductor del 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Hallux</w:t>
            </w:r>
            <w:proofErr w:type="spellEnd"/>
          </w:p>
          <w:p w14:paraId="068C77B0" w14:textId="77777777" w:rsidR="00901563" w:rsidRPr="00806FC0" w:rsidRDefault="00901563" w:rsidP="00802D7E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Abductor de V 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ortejo</w:t>
            </w:r>
            <w:proofErr w:type="spellEnd"/>
          </w:p>
          <w:p w14:paraId="55D85348" w14:textId="77777777" w:rsidR="00901563" w:rsidRPr="00806FC0" w:rsidRDefault="00901563" w:rsidP="00802D7E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Flexor corto del V 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ortejo</w:t>
            </w:r>
            <w:proofErr w:type="spellEnd"/>
          </w:p>
          <w:p w14:paraId="66FFE1C5" w14:textId="77777777" w:rsidR="00901563" w:rsidRPr="00806FC0" w:rsidRDefault="00901563" w:rsidP="00802D7E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Oponente del  V 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ortejo</w:t>
            </w:r>
            <w:proofErr w:type="spellEnd"/>
          </w:p>
          <w:p w14:paraId="018542FF" w14:textId="77777777" w:rsidR="00901563" w:rsidRPr="00806FC0" w:rsidRDefault="00901563" w:rsidP="00802D7E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Flexor corto de los 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ortejos</w:t>
            </w:r>
            <w:proofErr w:type="spellEnd"/>
          </w:p>
          <w:p w14:paraId="7067F0D9" w14:textId="77777777" w:rsidR="00901563" w:rsidRPr="00806FC0" w:rsidRDefault="00901563" w:rsidP="00802D7E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Cuadrado plantar</w:t>
            </w:r>
          </w:p>
          <w:p w14:paraId="5E8FA839" w14:textId="77777777" w:rsidR="00901563" w:rsidRPr="00806FC0" w:rsidRDefault="00901563" w:rsidP="00802D7E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Lumbricales</w:t>
            </w:r>
          </w:p>
          <w:p w14:paraId="48356D98" w14:textId="77777777" w:rsidR="00901563" w:rsidRPr="00806FC0" w:rsidRDefault="00901563" w:rsidP="00802D7E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Interóseos</w:t>
            </w:r>
          </w:p>
          <w:p w14:paraId="44BA46B8" w14:textId="77777777" w:rsidR="00E45957" w:rsidRDefault="00E45957" w:rsidP="00E45957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Aponeurosis del pie</w:t>
            </w:r>
          </w:p>
          <w:p w14:paraId="3937ED44" w14:textId="77777777" w:rsidR="00802D7E" w:rsidRDefault="00802D7E" w:rsidP="00802D7E">
            <w:pPr>
              <w:pStyle w:val="Prrafodelista"/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31961D2D" w14:textId="77777777" w:rsidR="00E45957" w:rsidRDefault="00E45957" w:rsidP="00E45957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Sinopsis fisiológica</w:t>
            </w:r>
          </w:p>
          <w:p w14:paraId="66EA0829" w14:textId="77777777" w:rsidR="00901563" w:rsidRPr="00806FC0" w:rsidRDefault="00901563" w:rsidP="00E45957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Arco longitudinal del pie</w:t>
            </w:r>
          </w:p>
          <w:p w14:paraId="3B47EB4E" w14:textId="77777777" w:rsidR="00901563" w:rsidRPr="00806FC0" w:rsidRDefault="00901563" w:rsidP="00E45957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Marcha</w:t>
            </w:r>
          </w:p>
          <w:p w14:paraId="511AE414" w14:textId="77777777" w:rsidR="00E45957" w:rsidRPr="00806FC0" w:rsidRDefault="00E45957" w:rsidP="00E45957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289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Anatomía de superficie</w:t>
            </w:r>
          </w:p>
          <w:p w14:paraId="0FACBDD1" w14:textId="77777777" w:rsidR="00E45957" w:rsidRDefault="00E45957" w:rsidP="00E45957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289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Actos de disección quirúrgica y exploración en cadáver humano</w:t>
            </w:r>
          </w:p>
          <w:p w14:paraId="70FAB9A3" w14:textId="77777777" w:rsidR="00E45957" w:rsidRPr="00806FC0" w:rsidRDefault="00E45957" w:rsidP="00E45957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bCs/>
                <w:iCs/>
                <w:sz w:val="18"/>
                <w:szCs w:val="18"/>
              </w:rPr>
              <w:t>Correlación clínica</w:t>
            </w:r>
          </w:p>
          <w:p w14:paraId="5DB0A3B0" w14:textId="77777777" w:rsidR="00901563" w:rsidRPr="00806FC0" w:rsidRDefault="00901563" w:rsidP="00E45957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Rotura del tendón de Aquiles</w:t>
            </w:r>
          </w:p>
          <w:p w14:paraId="5C849258" w14:textId="77777777" w:rsidR="00901563" w:rsidRDefault="00901563" w:rsidP="00E45957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Distrofia muscular de 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Duchenne</w:t>
            </w:r>
            <w:proofErr w:type="spellEnd"/>
          </w:p>
          <w:p w14:paraId="64EF1A06" w14:textId="77777777" w:rsidR="00E45957" w:rsidRPr="00806FC0" w:rsidRDefault="00E45957" w:rsidP="00E45957">
            <w:pPr>
              <w:pStyle w:val="Prrafodelista"/>
              <w:numPr>
                <w:ilvl w:val="1"/>
                <w:numId w:val="46"/>
              </w:numPr>
              <w:ind w:left="57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Fascitis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plantar</w:t>
            </w:r>
          </w:p>
          <w:p w14:paraId="43C65323" w14:textId="77777777" w:rsidR="0004153C" w:rsidRPr="00806FC0" w:rsidRDefault="0004153C" w:rsidP="003567A6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2A704254" w14:textId="77777777" w:rsidR="0004153C" w:rsidRPr="003567A6" w:rsidRDefault="0004153C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  <w:tr w:rsidR="000E21A7" w:rsidRPr="006D348C" w14:paraId="679C8244" w14:textId="77777777" w:rsidTr="0004153C">
        <w:trPr>
          <w:trHeight w:val="267"/>
        </w:trPr>
        <w:tc>
          <w:tcPr>
            <w:tcW w:w="1313" w:type="pct"/>
          </w:tcPr>
          <w:p w14:paraId="28019753" w14:textId="77777777" w:rsidR="0004153C" w:rsidRPr="00806FC0" w:rsidRDefault="00901563" w:rsidP="00802D7E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806FC0">
              <w:rPr>
                <w:rFonts w:ascii="Arial" w:eastAsia="SimSun" w:hAnsi="Arial" w:cs="Arial"/>
                <w:sz w:val="20"/>
                <w:szCs w:val="20"/>
              </w:rPr>
              <w:t xml:space="preserve">Vascularización e inervación de la extremidad inferior </w:t>
            </w:r>
          </w:p>
        </w:tc>
        <w:tc>
          <w:tcPr>
            <w:tcW w:w="2216" w:type="pct"/>
          </w:tcPr>
          <w:p w14:paraId="601700E0" w14:textId="77777777" w:rsidR="00802D7E" w:rsidRDefault="00802D7E" w:rsidP="00802D7E">
            <w:pPr>
              <w:ind w:left="289"/>
              <w:rPr>
                <w:rFonts w:ascii="Arial" w:hAnsi="Arial" w:cs="Arial"/>
                <w:sz w:val="18"/>
                <w:szCs w:val="18"/>
              </w:rPr>
            </w:pPr>
          </w:p>
          <w:p w14:paraId="6D897447" w14:textId="77777777" w:rsidR="00901BC8" w:rsidRDefault="00901BC8" w:rsidP="00901BC8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Terminología y organización </w:t>
            </w:r>
          </w:p>
          <w:p w14:paraId="4D3EBF01" w14:textId="77777777" w:rsidR="00901563" w:rsidRPr="00806FC0" w:rsidRDefault="00901563" w:rsidP="00802D7E">
            <w:pPr>
              <w:numPr>
                <w:ilvl w:val="0"/>
                <w:numId w:val="46"/>
              </w:numPr>
              <w:ind w:left="289" w:hanging="354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ARTERIAS </w:t>
            </w:r>
          </w:p>
          <w:p w14:paraId="7B3262E6" w14:textId="77777777" w:rsidR="00901563" w:rsidRPr="00806FC0" w:rsidRDefault="00901563" w:rsidP="00802D7E">
            <w:pPr>
              <w:numPr>
                <w:ilvl w:val="1"/>
                <w:numId w:val="46"/>
              </w:numPr>
              <w:ind w:left="573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Femoral</w:t>
            </w:r>
          </w:p>
          <w:p w14:paraId="57091414" w14:textId="77777777" w:rsidR="00901563" w:rsidRPr="00806FC0" w:rsidRDefault="00901563" w:rsidP="00802D7E">
            <w:pPr>
              <w:numPr>
                <w:ilvl w:val="1"/>
                <w:numId w:val="46"/>
              </w:numPr>
              <w:ind w:left="573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Poplítea</w:t>
            </w:r>
          </w:p>
          <w:p w14:paraId="12542D4B" w14:textId="77777777" w:rsidR="00901563" w:rsidRPr="00806FC0" w:rsidRDefault="00802D7E" w:rsidP="00802D7E">
            <w:pPr>
              <w:numPr>
                <w:ilvl w:val="1"/>
                <w:numId w:val="46"/>
              </w:numPr>
              <w:ind w:left="5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Tibial anterior y d</w:t>
            </w:r>
            <w:r w:rsidR="00901563" w:rsidRPr="00806FC0">
              <w:rPr>
                <w:rFonts w:ascii="Arial" w:hAnsi="Arial" w:cs="Arial"/>
                <w:sz w:val="18"/>
                <w:szCs w:val="18"/>
              </w:rPr>
              <w:t>orsal del pie (</w:t>
            </w:r>
            <w:proofErr w:type="spellStart"/>
            <w:r w:rsidR="00901563" w:rsidRPr="00806FC0">
              <w:rPr>
                <w:rFonts w:ascii="Arial" w:hAnsi="Arial" w:cs="Arial"/>
                <w:sz w:val="18"/>
                <w:szCs w:val="18"/>
              </w:rPr>
              <w:t>pedia</w:t>
            </w:r>
            <w:proofErr w:type="spellEnd"/>
            <w:r w:rsidR="00901563" w:rsidRPr="00806FC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25A4A8C" w14:textId="77777777" w:rsidR="00901563" w:rsidRPr="00806FC0" w:rsidRDefault="00901563" w:rsidP="00802D7E">
            <w:pPr>
              <w:numPr>
                <w:ilvl w:val="1"/>
                <w:numId w:val="46"/>
              </w:numPr>
              <w:ind w:left="57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Peronea</w:t>
            </w:r>
            <w:proofErr w:type="spellEnd"/>
            <w:r w:rsidRPr="00806FC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fibular</w:t>
            </w:r>
            <w:proofErr w:type="spellEnd"/>
            <w:r w:rsidRPr="00806FC0">
              <w:rPr>
                <w:rFonts w:ascii="Arial" w:hAnsi="Arial" w:cs="Arial"/>
                <w:sz w:val="18"/>
                <w:szCs w:val="18"/>
              </w:rPr>
              <w:t xml:space="preserve">) y </w:t>
            </w:r>
            <w:r w:rsidR="00802D7E">
              <w:rPr>
                <w:rFonts w:ascii="Arial" w:hAnsi="Arial" w:cs="Arial"/>
                <w:sz w:val="18"/>
                <w:szCs w:val="18"/>
              </w:rPr>
              <w:t>t</w:t>
            </w:r>
            <w:r w:rsidRPr="00806FC0">
              <w:rPr>
                <w:rFonts w:ascii="Arial" w:hAnsi="Arial" w:cs="Arial"/>
                <w:sz w:val="18"/>
                <w:szCs w:val="18"/>
              </w:rPr>
              <w:t>ibial posterior</w:t>
            </w:r>
          </w:p>
          <w:p w14:paraId="1CEAAE75" w14:textId="77777777" w:rsidR="00901563" w:rsidRDefault="00802D7E" w:rsidP="00802D7E">
            <w:pPr>
              <w:numPr>
                <w:ilvl w:val="1"/>
                <w:numId w:val="46"/>
              </w:numPr>
              <w:ind w:left="5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Arcos del pie</w:t>
            </w:r>
          </w:p>
          <w:p w14:paraId="723390EC" w14:textId="77777777" w:rsidR="00802D7E" w:rsidRPr="00806FC0" w:rsidRDefault="00802D7E" w:rsidP="00802D7E">
            <w:pPr>
              <w:ind w:left="573"/>
              <w:rPr>
                <w:rFonts w:ascii="Arial" w:hAnsi="Arial" w:cs="Arial"/>
                <w:sz w:val="18"/>
                <w:szCs w:val="18"/>
              </w:rPr>
            </w:pPr>
          </w:p>
          <w:p w14:paraId="3F4BA672" w14:textId="77777777" w:rsidR="00901563" w:rsidRPr="00806FC0" w:rsidRDefault="00901563" w:rsidP="00802D7E">
            <w:pPr>
              <w:numPr>
                <w:ilvl w:val="0"/>
                <w:numId w:val="46"/>
              </w:numPr>
              <w:ind w:left="289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VENAS </w:t>
            </w:r>
          </w:p>
          <w:p w14:paraId="543D2EDE" w14:textId="77777777" w:rsidR="00901563" w:rsidRPr="00806FC0" w:rsidRDefault="00901563" w:rsidP="00802D7E">
            <w:pPr>
              <w:numPr>
                <w:ilvl w:val="1"/>
                <w:numId w:val="46"/>
              </w:numPr>
              <w:ind w:left="573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Red venosa profunda</w:t>
            </w:r>
          </w:p>
          <w:p w14:paraId="4A3BD11E" w14:textId="77777777" w:rsidR="00901563" w:rsidRPr="00806FC0" w:rsidRDefault="00901563" w:rsidP="00802D7E">
            <w:pPr>
              <w:numPr>
                <w:ilvl w:val="1"/>
                <w:numId w:val="46"/>
              </w:numPr>
              <w:ind w:left="573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Red venosa superficial</w:t>
            </w:r>
          </w:p>
          <w:p w14:paraId="73D236E6" w14:textId="77777777" w:rsidR="00901563" w:rsidRPr="00806FC0" w:rsidRDefault="00901563" w:rsidP="00802D7E">
            <w:pPr>
              <w:numPr>
                <w:ilvl w:val="1"/>
                <w:numId w:val="46"/>
              </w:numPr>
              <w:ind w:left="573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Anastomosis entre las 2 redes</w:t>
            </w:r>
          </w:p>
          <w:p w14:paraId="62910EF0" w14:textId="77777777" w:rsidR="00045B80" w:rsidRDefault="00045B80" w:rsidP="00045B8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71F6F0EA" w14:textId="77777777" w:rsidR="00901563" w:rsidRDefault="00901563" w:rsidP="00045B80">
            <w:pPr>
              <w:numPr>
                <w:ilvl w:val="0"/>
                <w:numId w:val="46"/>
              </w:numPr>
              <w:ind w:left="289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LINFATICOS </w:t>
            </w:r>
          </w:p>
          <w:p w14:paraId="29853825" w14:textId="77777777" w:rsidR="00045B80" w:rsidRPr="00806FC0" w:rsidRDefault="00045B80" w:rsidP="00045B80">
            <w:pPr>
              <w:ind w:left="289"/>
              <w:rPr>
                <w:rFonts w:ascii="Arial" w:hAnsi="Arial" w:cs="Arial"/>
                <w:sz w:val="18"/>
                <w:szCs w:val="18"/>
              </w:rPr>
            </w:pPr>
          </w:p>
          <w:p w14:paraId="76C7B616" w14:textId="77777777" w:rsidR="00901563" w:rsidRPr="00806FC0" w:rsidRDefault="00901563" w:rsidP="00045B80">
            <w:pPr>
              <w:numPr>
                <w:ilvl w:val="0"/>
                <w:numId w:val="46"/>
              </w:numPr>
              <w:ind w:left="289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 xml:space="preserve">NERVIOS </w:t>
            </w:r>
          </w:p>
          <w:p w14:paraId="66A1513E" w14:textId="77777777" w:rsidR="00901563" w:rsidRPr="00806FC0" w:rsidRDefault="00901563" w:rsidP="00045B80">
            <w:pPr>
              <w:numPr>
                <w:ilvl w:val="1"/>
                <w:numId w:val="46"/>
              </w:numPr>
              <w:ind w:left="573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Plexo lumbar</w:t>
            </w:r>
          </w:p>
          <w:p w14:paraId="55B69D0D" w14:textId="77777777" w:rsidR="00901563" w:rsidRPr="00806FC0" w:rsidRDefault="00901563" w:rsidP="00045B80">
            <w:pPr>
              <w:numPr>
                <w:ilvl w:val="2"/>
                <w:numId w:val="46"/>
              </w:numPr>
              <w:ind w:left="856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spellStart"/>
            <w:r w:rsidRPr="00806FC0">
              <w:rPr>
                <w:rFonts w:ascii="Arial" w:hAnsi="Arial" w:cs="Arial"/>
                <w:sz w:val="18"/>
                <w:szCs w:val="18"/>
                <w:lang w:val="es-MX"/>
              </w:rPr>
              <w:t>Genitofemoral</w:t>
            </w:r>
            <w:proofErr w:type="spellEnd"/>
            <w:r w:rsidRPr="00806FC0">
              <w:rPr>
                <w:rFonts w:ascii="Arial" w:hAnsi="Arial" w:cs="Arial"/>
                <w:sz w:val="18"/>
                <w:szCs w:val="18"/>
                <w:lang w:val="es-MX"/>
              </w:rPr>
              <w:t xml:space="preserve"> (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  <w:lang w:val="es-MX"/>
              </w:rPr>
              <w:t>genitocrural</w:t>
            </w:r>
            <w:proofErr w:type="spellEnd"/>
            <w:r w:rsidRPr="00806FC0">
              <w:rPr>
                <w:rFonts w:ascii="Arial" w:hAnsi="Arial" w:cs="Arial"/>
                <w:sz w:val="18"/>
                <w:szCs w:val="18"/>
                <w:lang w:val="es-MX"/>
              </w:rPr>
              <w:t>)</w:t>
            </w:r>
          </w:p>
          <w:p w14:paraId="59B3DA48" w14:textId="77777777" w:rsidR="00901563" w:rsidRPr="00806FC0" w:rsidRDefault="00901563" w:rsidP="00045B80">
            <w:pPr>
              <w:numPr>
                <w:ilvl w:val="2"/>
                <w:numId w:val="46"/>
              </w:numPr>
              <w:ind w:left="85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6FC0">
              <w:rPr>
                <w:rFonts w:ascii="Arial" w:hAnsi="Arial" w:cs="Arial"/>
                <w:sz w:val="18"/>
                <w:szCs w:val="18"/>
                <w:lang w:val="es-MX"/>
              </w:rPr>
              <w:t>Cutáneo femoral lateral (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  <w:lang w:val="es-MX"/>
              </w:rPr>
              <w:t>femorocutaneo</w:t>
            </w:r>
            <w:proofErr w:type="spellEnd"/>
            <w:r w:rsidRPr="00806FC0">
              <w:rPr>
                <w:rFonts w:ascii="Arial" w:hAnsi="Arial" w:cs="Arial"/>
                <w:sz w:val="18"/>
                <w:szCs w:val="18"/>
                <w:lang w:val="es-MX"/>
              </w:rPr>
              <w:t>)</w:t>
            </w:r>
          </w:p>
          <w:p w14:paraId="63C9DED6" w14:textId="77777777" w:rsidR="00901563" w:rsidRPr="00806FC0" w:rsidRDefault="00901563" w:rsidP="00045B80">
            <w:pPr>
              <w:numPr>
                <w:ilvl w:val="2"/>
                <w:numId w:val="46"/>
              </w:numPr>
              <w:ind w:left="85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6FC0">
              <w:rPr>
                <w:rFonts w:ascii="Arial" w:hAnsi="Arial" w:cs="Arial"/>
                <w:sz w:val="18"/>
                <w:szCs w:val="18"/>
                <w:lang w:val="es-MX"/>
              </w:rPr>
              <w:t>Obturador</w:t>
            </w:r>
          </w:p>
          <w:p w14:paraId="52769A0C" w14:textId="77777777" w:rsidR="00901563" w:rsidRPr="00806FC0" w:rsidRDefault="00901563" w:rsidP="00045B80">
            <w:pPr>
              <w:numPr>
                <w:ilvl w:val="2"/>
                <w:numId w:val="46"/>
              </w:numPr>
              <w:ind w:left="85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6FC0">
              <w:rPr>
                <w:rFonts w:ascii="Arial" w:hAnsi="Arial" w:cs="Arial"/>
                <w:sz w:val="18"/>
                <w:szCs w:val="18"/>
                <w:lang w:val="es-MX"/>
              </w:rPr>
              <w:t xml:space="preserve">Femoral </w:t>
            </w:r>
          </w:p>
          <w:p w14:paraId="2B00A430" w14:textId="77777777" w:rsidR="00901563" w:rsidRPr="00806FC0" w:rsidRDefault="00901563" w:rsidP="00045B80">
            <w:pPr>
              <w:numPr>
                <w:ilvl w:val="2"/>
                <w:numId w:val="46"/>
              </w:numPr>
              <w:ind w:left="85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6FC0">
              <w:rPr>
                <w:rFonts w:ascii="Arial" w:hAnsi="Arial" w:cs="Arial"/>
                <w:sz w:val="18"/>
                <w:szCs w:val="18"/>
                <w:lang w:val="es-MX"/>
              </w:rPr>
              <w:t xml:space="preserve">Tronco lumbosacro </w:t>
            </w:r>
          </w:p>
          <w:p w14:paraId="52A79982" w14:textId="77777777" w:rsidR="00901563" w:rsidRDefault="00901563" w:rsidP="00045B80">
            <w:pPr>
              <w:numPr>
                <w:ilvl w:val="3"/>
                <w:numId w:val="46"/>
              </w:numPr>
              <w:ind w:left="114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6FC0">
              <w:rPr>
                <w:rFonts w:ascii="Arial" w:hAnsi="Arial" w:cs="Arial"/>
                <w:sz w:val="18"/>
                <w:szCs w:val="18"/>
                <w:lang w:val="es-MX"/>
              </w:rPr>
              <w:t>Nervio ciático</w:t>
            </w:r>
          </w:p>
          <w:p w14:paraId="02B8E26D" w14:textId="77777777" w:rsidR="00045B80" w:rsidRPr="00806FC0" w:rsidRDefault="00045B80" w:rsidP="00045B80">
            <w:pPr>
              <w:ind w:left="114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9D32D0B" w14:textId="77777777" w:rsidR="00901563" w:rsidRPr="00806FC0" w:rsidRDefault="00901563" w:rsidP="00045B80">
            <w:pPr>
              <w:numPr>
                <w:ilvl w:val="1"/>
                <w:numId w:val="46"/>
              </w:numPr>
              <w:ind w:left="573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Plexo sacro</w:t>
            </w:r>
          </w:p>
          <w:p w14:paraId="0573B061" w14:textId="77777777" w:rsidR="00901563" w:rsidRPr="00806FC0" w:rsidRDefault="00901563" w:rsidP="000C6375">
            <w:pPr>
              <w:numPr>
                <w:ilvl w:val="2"/>
                <w:numId w:val="46"/>
              </w:numPr>
              <w:ind w:left="856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Ramos colaterales</w:t>
            </w:r>
          </w:p>
          <w:p w14:paraId="4242383E" w14:textId="77777777" w:rsidR="00901563" w:rsidRPr="00806FC0" w:rsidRDefault="00901563" w:rsidP="000C6375">
            <w:pPr>
              <w:numPr>
                <w:ilvl w:val="2"/>
                <w:numId w:val="46"/>
              </w:numPr>
              <w:ind w:left="856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Ramo terminal</w:t>
            </w:r>
          </w:p>
          <w:p w14:paraId="01748A42" w14:textId="77777777" w:rsidR="00901563" w:rsidRPr="00806FC0" w:rsidRDefault="00901563" w:rsidP="000C6375">
            <w:pPr>
              <w:numPr>
                <w:ilvl w:val="3"/>
                <w:numId w:val="46"/>
              </w:numPr>
              <w:ind w:left="1140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Nervio ciático mayor (isquiático)</w:t>
            </w:r>
          </w:p>
          <w:p w14:paraId="6EE8A97D" w14:textId="77777777" w:rsidR="00901563" w:rsidRPr="00806FC0" w:rsidRDefault="00901563" w:rsidP="00806FC0">
            <w:pPr>
              <w:numPr>
                <w:ilvl w:val="4"/>
                <w:numId w:val="46"/>
              </w:numPr>
              <w:ind w:left="1423"/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spellStart"/>
            <w:r w:rsidRPr="00806FC0">
              <w:rPr>
                <w:rFonts w:ascii="Arial" w:hAnsi="Arial" w:cs="Arial"/>
                <w:sz w:val="18"/>
                <w:szCs w:val="18"/>
                <w:lang w:val="es-MX"/>
              </w:rPr>
              <w:t>Peroneo</w:t>
            </w:r>
            <w:proofErr w:type="spellEnd"/>
            <w:r w:rsidRPr="00806FC0">
              <w:rPr>
                <w:rFonts w:ascii="Arial" w:hAnsi="Arial" w:cs="Arial"/>
                <w:sz w:val="18"/>
                <w:szCs w:val="18"/>
                <w:lang w:val="es-MX"/>
              </w:rPr>
              <w:t xml:space="preserve"> común</w:t>
            </w:r>
          </w:p>
          <w:p w14:paraId="6EBB245C" w14:textId="77777777" w:rsidR="00901563" w:rsidRPr="00806FC0" w:rsidRDefault="00901563" w:rsidP="00806FC0">
            <w:pPr>
              <w:numPr>
                <w:ilvl w:val="4"/>
                <w:numId w:val="46"/>
              </w:numPr>
              <w:ind w:left="142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6FC0">
              <w:rPr>
                <w:rFonts w:ascii="Arial" w:hAnsi="Arial" w:cs="Arial"/>
                <w:sz w:val="18"/>
                <w:szCs w:val="18"/>
                <w:lang w:val="es-MX"/>
              </w:rPr>
              <w:t>Tibial</w:t>
            </w:r>
          </w:p>
          <w:p w14:paraId="1C6EBDDB" w14:textId="77777777" w:rsidR="00901563" w:rsidRDefault="00901563" w:rsidP="000C6375">
            <w:pPr>
              <w:numPr>
                <w:ilvl w:val="1"/>
                <w:numId w:val="46"/>
              </w:numPr>
              <w:ind w:left="57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Dermatomas</w:t>
            </w:r>
            <w:proofErr w:type="spellEnd"/>
            <w:r w:rsidRPr="00806FC0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Miotomas</w:t>
            </w:r>
            <w:proofErr w:type="spellEnd"/>
          </w:p>
          <w:p w14:paraId="5F764BB4" w14:textId="77777777" w:rsidR="000C6375" w:rsidRPr="00806FC0" w:rsidRDefault="000C6375" w:rsidP="000C6375">
            <w:pPr>
              <w:ind w:left="573"/>
              <w:rPr>
                <w:rFonts w:ascii="Arial" w:hAnsi="Arial" w:cs="Arial"/>
                <w:sz w:val="18"/>
                <w:szCs w:val="18"/>
              </w:rPr>
            </w:pPr>
          </w:p>
          <w:p w14:paraId="58432DBA" w14:textId="77777777" w:rsidR="00045B80" w:rsidRDefault="00045B80" w:rsidP="00045B80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Anatomía de superficie</w:t>
            </w:r>
          </w:p>
          <w:p w14:paraId="243E23A5" w14:textId="77777777" w:rsidR="000C6375" w:rsidRDefault="000C6375" w:rsidP="000C6375">
            <w:pPr>
              <w:pStyle w:val="Prrafodelista"/>
              <w:ind w:left="289"/>
              <w:contextualSpacing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EEA3A11" w14:textId="77777777" w:rsidR="00045B80" w:rsidRPr="00806FC0" w:rsidRDefault="00045B80" w:rsidP="00045B80">
            <w:pPr>
              <w:pStyle w:val="Prrafodelista"/>
              <w:numPr>
                <w:ilvl w:val="0"/>
                <w:numId w:val="46"/>
              </w:numPr>
              <w:ind w:left="289"/>
              <w:contextualSpacing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6FC0">
              <w:rPr>
                <w:rFonts w:ascii="Arial" w:hAnsi="Arial" w:cs="Arial"/>
                <w:sz w:val="18"/>
                <w:szCs w:val="18"/>
                <w:lang w:val="es-MX"/>
              </w:rPr>
              <w:t>Correlación Clínica</w:t>
            </w:r>
          </w:p>
          <w:p w14:paraId="7AC2A92A" w14:textId="77777777" w:rsidR="00901563" w:rsidRPr="00806FC0" w:rsidRDefault="00901563" w:rsidP="00045B80">
            <w:pPr>
              <w:numPr>
                <w:ilvl w:val="1"/>
                <w:numId w:val="46"/>
              </w:numPr>
              <w:ind w:left="57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FC0">
              <w:rPr>
                <w:rFonts w:ascii="Arial" w:hAnsi="Arial" w:cs="Arial"/>
                <w:sz w:val="18"/>
                <w:szCs w:val="18"/>
              </w:rPr>
              <w:t>Ciatalgia</w:t>
            </w:r>
            <w:proofErr w:type="spellEnd"/>
          </w:p>
          <w:p w14:paraId="18E0AE5D" w14:textId="77777777" w:rsidR="00901563" w:rsidRPr="00806FC0" w:rsidRDefault="00901563" w:rsidP="00045B80">
            <w:pPr>
              <w:numPr>
                <w:ilvl w:val="1"/>
                <w:numId w:val="46"/>
              </w:numPr>
              <w:ind w:left="5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FC0">
              <w:rPr>
                <w:rFonts w:ascii="Arial" w:hAnsi="Arial" w:cs="Arial"/>
                <w:sz w:val="18"/>
                <w:szCs w:val="18"/>
              </w:rPr>
              <w:t>Síndrome de atrapamiento de la arteria poplítea</w:t>
            </w:r>
          </w:p>
          <w:p w14:paraId="7E8DF43B" w14:textId="77777777" w:rsidR="0004153C" w:rsidRPr="00806FC0" w:rsidRDefault="0004153C" w:rsidP="003567A6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71" w:type="pct"/>
            <w:vMerge/>
          </w:tcPr>
          <w:p w14:paraId="26DF8275" w14:textId="77777777" w:rsidR="0004153C" w:rsidRPr="003567A6" w:rsidRDefault="0004153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</w:tbl>
    <w:p w14:paraId="7A3E5AA5" w14:textId="77777777" w:rsidR="005673FA" w:rsidRPr="00CC20E7" w:rsidRDefault="000B28E2" w:rsidP="00CC20E7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</w:pPr>
      <w:r w:rsidRPr="00CC20E7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  <w:lastRenderedPageBreak/>
        <w:t xml:space="preserve"> </w:t>
      </w:r>
    </w:p>
    <w:p w14:paraId="45285404" w14:textId="77777777" w:rsidR="00F01434" w:rsidRPr="00CC20E7" w:rsidRDefault="00F01434" w:rsidP="00015D5C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372C02D5" w14:textId="77777777" w:rsidR="00F01434" w:rsidRDefault="00F01434" w:rsidP="00015D5C">
      <w:pPr>
        <w:rPr>
          <w:rFonts w:ascii="Arial" w:hAnsi="Arial" w:cs="Arial"/>
          <w:b/>
          <w:sz w:val="22"/>
          <w:szCs w:val="22"/>
        </w:rPr>
      </w:pPr>
    </w:p>
    <w:p w14:paraId="2E757601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14:paraId="6B3CC8EC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14:paraId="15F4E74B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14:paraId="6F59EEE7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14:paraId="682EF8C5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14:paraId="6D0A8A49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14:paraId="486801DD" w14:textId="77777777"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14:paraId="591C5220" w14:textId="77777777" w:rsidR="00231AB6" w:rsidRDefault="00231AB6" w:rsidP="00015D5C">
      <w:pPr>
        <w:rPr>
          <w:rFonts w:ascii="Arial" w:hAnsi="Arial" w:cs="Arial"/>
          <w:b/>
          <w:sz w:val="22"/>
          <w:szCs w:val="22"/>
        </w:rPr>
      </w:pPr>
    </w:p>
    <w:p w14:paraId="2E878379" w14:textId="77777777" w:rsidR="00231AB6" w:rsidRDefault="00231AB6" w:rsidP="00015D5C">
      <w:pPr>
        <w:rPr>
          <w:rFonts w:ascii="Arial" w:hAnsi="Arial" w:cs="Arial"/>
          <w:b/>
          <w:sz w:val="22"/>
          <w:szCs w:val="22"/>
        </w:rPr>
      </w:pPr>
    </w:p>
    <w:p w14:paraId="1FCB7760" w14:textId="77777777" w:rsidR="00D34D54" w:rsidRDefault="00D4289C" w:rsidP="00015D5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  <w:r w:rsidR="00015D5C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4981"/>
      </w:tblGrid>
      <w:tr w:rsidR="00CB39AE" w:rsidRPr="006D348C" w14:paraId="56DFCF5F" w14:textId="77777777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14:paraId="5BAF5D1D" w14:textId="77777777"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14:paraId="7194070F" w14:textId="77777777"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6D348C" w14:paraId="4F85ECBE" w14:textId="77777777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14:paraId="63235257" w14:textId="77777777" w:rsid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D1AC3D9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Disección en material biológico</w:t>
            </w:r>
          </w:p>
          <w:p w14:paraId="66D8396A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01F92B1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Estudio de casos con fundamento anatómico</w:t>
            </w:r>
          </w:p>
          <w:p w14:paraId="264B5B75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4005219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Modelación en ciencias</w:t>
            </w:r>
          </w:p>
          <w:p w14:paraId="0B5A6493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5D10690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Técnica de concordar-discordar</w:t>
            </w:r>
          </w:p>
          <w:p w14:paraId="5EF58DC4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D4C6EAC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 xml:space="preserve">Técnica de debate </w:t>
            </w:r>
          </w:p>
          <w:p w14:paraId="483E877D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1E0996F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 xml:space="preserve">Redes de palabras o mapas mentales </w:t>
            </w:r>
          </w:p>
          <w:p w14:paraId="406AF4B1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239FB12" w14:textId="77777777" w:rsidR="00161FA5" w:rsidRPr="00F10211" w:rsidRDefault="00161FA5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Grupos de discusión</w:t>
            </w:r>
          </w:p>
          <w:p w14:paraId="6561DA65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604545E" w14:textId="77777777" w:rsidR="00161FA5" w:rsidRDefault="00161FA5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Técnica de los Representantes</w:t>
            </w:r>
          </w:p>
          <w:p w14:paraId="1F2587C5" w14:textId="77777777" w:rsidR="00CA6EEA" w:rsidRPr="00CA6EEA" w:rsidRDefault="00CA6EEA" w:rsidP="00CA6EEA">
            <w:pPr>
              <w:pStyle w:val="Prrafodelista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DD66083" w14:textId="77777777" w:rsidR="00CA6EEA" w:rsidRPr="00F10211" w:rsidRDefault="00CA6EEA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Role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playing</w:t>
            </w:r>
            <w:proofErr w:type="spellEnd"/>
          </w:p>
          <w:p w14:paraId="24417A87" w14:textId="77777777" w:rsidR="00161FA5" w:rsidRPr="00F10211" w:rsidRDefault="00161FA5" w:rsidP="00161FA5">
            <w:pPr>
              <w:pStyle w:val="Prrafodelista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F06471C" w14:textId="77777777" w:rsidR="00161FA5" w:rsidRPr="004D5885" w:rsidRDefault="00161FA5" w:rsidP="007074E3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2EE2F49C" w14:textId="77777777" w:rsidR="00F10211" w:rsidRPr="00F10211" w:rsidRDefault="00F10211" w:rsidP="00F10211">
            <w:pPr>
              <w:pStyle w:val="Prrafodelista"/>
              <w:ind w:left="871"/>
              <w:rPr>
                <w:rFonts w:ascii="Arial" w:eastAsia="SimSun" w:hAnsi="Arial" w:cs="Arial"/>
                <w:i/>
                <w:color w:val="C0C0C0"/>
                <w:u w:val="dotted"/>
              </w:rPr>
            </w:pPr>
          </w:p>
          <w:p w14:paraId="53CECCD4" w14:textId="77777777" w:rsidR="00161FA5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Impresos (textos): libros, </w:t>
            </w:r>
            <w:r w:rsidR="00F10211" w:rsidRPr="00F10211">
              <w:rPr>
                <w:rFonts w:ascii="Arial" w:eastAsia="SimSun" w:hAnsi="Arial" w:cs="Arial"/>
                <w:sz w:val="22"/>
                <w:szCs w:val="22"/>
              </w:rPr>
              <w:t>artículos</w:t>
            </w: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. </w:t>
            </w:r>
          </w:p>
          <w:p w14:paraId="3F94B7C8" w14:textId="77777777" w:rsidR="00F10211" w:rsidRPr="00F10211" w:rsidRDefault="00F10211" w:rsidP="00F10211">
            <w:pPr>
              <w:pStyle w:val="Prrafodelista"/>
              <w:ind w:left="435"/>
              <w:rPr>
                <w:rFonts w:ascii="Arial" w:eastAsia="SimSun" w:hAnsi="Arial" w:cs="Arial"/>
              </w:rPr>
            </w:pPr>
          </w:p>
          <w:p w14:paraId="475B5A88" w14:textId="77777777" w:rsidR="00F10211" w:rsidRPr="00F10211" w:rsidRDefault="00F10211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>Material biológico humano y de otras especies animales</w:t>
            </w:r>
          </w:p>
          <w:p w14:paraId="16ACFC4F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05582191" w14:textId="77777777" w:rsidR="00F61318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Materiales manipulativos: </w:t>
            </w:r>
            <w:r w:rsidR="00F10211">
              <w:rPr>
                <w:rFonts w:ascii="Arial" w:eastAsia="SimSun" w:hAnsi="Arial" w:cs="Arial"/>
                <w:sz w:val="22"/>
                <w:szCs w:val="22"/>
              </w:rPr>
              <w:t>Modelos y maniquíes</w:t>
            </w:r>
          </w:p>
          <w:p w14:paraId="210C7A5D" w14:textId="77777777" w:rsidR="00F10211" w:rsidRPr="00F10211" w:rsidRDefault="00F10211" w:rsidP="00F10211">
            <w:pPr>
              <w:pStyle w:val="Prrafodelista"/>
              <w:rPr>
                <w:rFonts w:ascii="Arial" w:eastAsia="SimSun" w:hAnsi="Arial" w:cs="Arial"/>
                <w:sz w:val="22"/>
                <w:szCs w:val="22"/>
              </w:rPr>
            </w:pPr>
          </w:p>
          <w:p w14:paraId="76BF0E95" w14:textId="77777777" w:rsidR="00F10211" w:rsidRPr="00F10211" w:rsidRDefault="00F10211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Equipo médico: estetoscopio, </w:t>
            </w:r>
            <w:proofErr w:type="spellStart"/>
            <w:r>
              <w:rPr>
                <w:rFonts w:ascii="Arial" w:eastAsia="SimSun" w:hAnsi="Arial" w:cs="Arial"/>
                <w:sz w:val="22"/>
                <w:szCs w:val="22"/>
              </w:rPr>
              <w:t>baumanometro</w:t>
            </w:r>
            <w:proofErr w:type="spellEnd"/>
            <w:r>
              <w:rPr>
                <w:rFonts w:ascii="Arial" w:eastAsia="SimSun" w:hAnsi="Arial" w:cs="Arial"/>
                <w:sz w:val="22"/>
                <w:szCs w:val="22"/>
              </w:rPr>
              <w:t>, lámpara, etc.</w:t>
            </w:r>
          </w:p>
          <w:p w14:paraId="1A9F714D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71CA6485" w14:textId="77777777" w:rsidR="00161FA5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>Imáge</w:t>
            </w:r>
            <w:r w:rsidR="00F10211">
              <w:rPr>
                <w:rFonts w:ascii="Arial" w:eastAsia="SimSun" w:hAnsi="Arial" w:cs="Arial"/>
                <w:sz w:val="22"/>
                <w:szCs w:val="22"/>
              </w:rPr>
              <w:t xml:space="preserve">nes fijas </w:t>
            </w:r>
            <w:proofErr w:type="spellStart"/>
            <w:r w:rsidR="00F10211">
              <w:rPr>
                <w:rFonts w:ascii="Arial" w:eastAsia="SimSun" w:hAnsi="Arial" w:cs="Arial"/>
                <w:sz w:val="22"/>
                <w:szCs w:val="22"/>
              </w:rPr>
              <w:t>proyectables</w:t>
            </w:r>
            <w:proofErr w:type="spellEnd"/>
            <w:r w:rsidR="00F10211">
              <w:rPr>
                <w:rFonts w:ascii="Arial" w:eastAsia="SimSun" w:hAnsi="Arial" w:cs="Arial"/>
                <w:sz w:val="22"/>
                <w:szCs w:val="22"/>
              </w:rPr>
              <w:t xml:space="preserve">: </w:t>
            </w:r>
            <w:r w:rsidRPr="00F10211">
              <w:rPr>
                <w:rFonts w:ascii="Arial" w:eastAsia="SimSun" w:hAnsi="Arial" w:cs="Arial"/>
                <w:sz w:val="22"/>
                <w:szCs w:val="22"/>
              </w:rPr>
              <w:t>diapositivas, fotografías</w:t>
            </w:r>
          </w:p>
          <w:p w14:paraId="7C7F4271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3924DA45" w14:textId="77777777" w:rsidR="00F10211" w:rsidRPr="00F10211" w:rsidRDefault="00F10211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>Estudios de gabinete</w:t>
            </w:r>
          </w:p>
          <w:p w14:paraId="55D64E39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1983D3A6" w14:textId="77777777" w:rsidR="00161FA5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Materiales sonoros (audio): </w:t>
            </w:r>
            <w:r w:rsidR="00F10211" w:rsidRPr="00F10211">
              <w:rPr>
                <w:rFonts w:ascii="Arial" w:eastAsia="SimSun" w:hAnsi="Arial" w:cs="Arial"/>
                <w:sz w:val="22"/>
                <w:szCs w:val="22"/>
              </w:rPr>
              <w:t>discos</w:t>
            </w:r>
          </w:p>
          <w:p w14:paraId="715B5334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5793F22B" w14:textId="77777777" w:rsidR="00F10211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>Materiales audiovisuales: vídeos</w:t>
            </w:r>
          </w:p>
          <w:p w14:paraId="61BE3442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58E7C39B" w14:textId="77777777" w:rsidR="00161FA5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Programas informáticos </w:t>
            </w:r>
            <w:r w:rsidR="00F61318" w:rsidRPr="00F10211">
              <w:rPr>
                <w:rFonts w:ascii="Arial" w:eastAsia="SimSun" w:hAnsi="Arial" w:cs="Arial"/>
                <w:sz w:val="22"/>
                <w:szCs w:val="22"/>
              </w:rPr>
              <w:t xml:space="preserve">educativos: </w:t>
            </w:r>
            <w:r w:rsidR="00F10211" w:rsidRPr="00F10211">
              <w:rPr>
                <w:rFonts w:ascii="Arial" w:eastAsia="SimSun" w:hAnsi="Arial" w:cs="Arial"/>
                <w:sz w:val="22"/>
                <w:szCs w:val="22"/>
              </w:rPr>
              <w:t xml:space="preserve">presentaciones multimedia </w:t>
            </w:r>
            <w:r w:rsidRPr="00F10211">
              <w:rPr>
                <w:rFonts w:ascii="Arial" w:eastAsia="SimSun" w:hAnsi="Arial" w:cs="Arial"/>
                <w:sz w:val="22"/>
                <w:szCs w:val="22"/>
              </w:rPr>
              <w:t>y simulaciones i</w:t>
            </w:r>
            <w:r w:rsidR="0097527C" w:rsidRPr="00F10211">
              <w:rPr>
                <w:rFonts w:ascii="Arial" w:eastAsia="SimSun" w:hAnsi="Arial" w:cs="Arial"/>
                <w:sz w:val="22"/>
                <w:szCs w:val="22"/>
              </w:rPr>
              <w:t>nteractivas</w:t>
            </w:r>
          </w:p>
          <w:p w14:paraId="4E480645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3C2573A9" w14:textId="77777777" w:rsidR="00CB39AE" w:rsidRPr="00F10211" w:rsidRDefault="00F10211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Foros virtuales </w:t>
            </w:r>
          </w:p>
          <w:p w14:paraId="03D2F822" w14:textId="77777777" w:rsidR="00F10211" w:rsidRPr="00F10211" w:rsidRDefault="00F10211" w:rsidP="00F10211">
            <w:pPr>
              <w:rPr>
                <w:rFonts w:ascii="Arial" w:eastAsia="SimSun" w:hAnsi="Arial" w:cs="Arial"/>
                <w:color w:val="C0C0C0"/>
              </w:rPr>
            </w:pPr>
          </w:p>
        </w:tc>
      </w:tr>
    </w:tbl>
    <w:p w14:paraId="5FD81E4C" w14:textId="77777777" w:rsidR="00815CDE" w:rsidRDefault="00815CDE" w:rsidP="00015D5C">
      <w:pPr>
        <w:rPr>
          <w:rFonts w:ascii="Arial" w:hAnsi="Arial" w:cs="Arial"/>
          <w:b/>
        </w:rPr>
      </w:pPr>
    </w:p>
    <w:p w14:paraId="010F2B52" w14:textId="77777777" w:rsidR="00FF2268" w:rsidRDefault="00FF2268" w:rsidP="00015D5C">
      <w:pPr>
        <w:rPr>
          <w:rFonts w:ascii="Arial" w:hAnsi="Arial" w:cs="Arial"/>
          <w:b/>
        </w:rPr>
      </w:pPr>
    </w:p>
    <w:p w14:paraId="3DFD96DF" w14:textId="77777777" w:rsidR="00FF2268" w:rsidRDefault="00FF2268" w:rsidP="00015D5C">
      <w:pPr>
        <w:rPr>
          <w:rFonts w:ascii="Arial" w:hAnsi="Arial" w:cs="Arial"/>
          <w:b/>
        </w:rPr>
      </w:pPr>
    </w:p>
    <w:p w14:paraId="4491B7B0" w14:textId="77777777" w:rsidR="00FF2268" w:rsidRDefault="00FF2268" w:rsidP="00015D5C">
      <w:pPr>
        <w:rPr>
          <w:rFonts w:ascii="Arial" w:hAnsi="Arial" w:cs="Arial"/>
          <w:b/>
        </w:rPr>
      </w:pPr>
    </w:p>
    <w:p w14:paraId="2540B59A" w14:textId="77777777" w:rsidR="00FF2268" w:rsidRDefault="00FF2268" w:rsidP="00015D5C">
      <w:pPr>
        <w:rPr>
          <w:rFonts w:ascii="Arial" w:hAnsi="Arial" w:cs="Arial"/>
          <w:b/>
        </w:rPr>
      </w:pPr>
    </w:p>
    <w:p w14:paraId="3E83A68B" w14:textId="77777777" w:rsidR="00FF2268" w:rsidRDefault="00FF2268" w:rsidP="00015D5C">
      <w:pPr>
        <w:rPr>
          <w:rFonts w:ascii="Arial" w:hAnsi="Arial" w:cs="Arial"/>
          <w:b/>
        </w:rPr>
      </w:pPr>
    </w:p>
    <w:p w14:paraId="5B98F4EA" w14:textId="77777777" w:rsidR="00FF2268" w:rsidRDefault="00FF2268" w:rsidP="00015D5C">
      <w:pPr>
        <w:rPr>
          <w:rFonts w:ascii="Arial" w:hAnsi="Arial" w:cs="Arial"/>
          <w:b/>
        </w:rPr>
      </w:pPr>
    </w:p>
    <w:p w14:paraId="15F8ADB8" w14:textId="77777777" w:rsidR="00FF2268" w:rsidRDefault="00FF2268" w:rsidP="00015D5C">
      <w:pPr>
        <w:rPr>
          <w:rFonts w:ascii="Arial" w:hAnsi="Arial" w:cs="Arial"/>
          <w:b/>
        </w:rPr>
      </w:pPr>
    </w:p>
    <w:p w14:paraId="002D373A" w14:textId="77777777" w:rsidR="00FF2268" w:rsidRDefault="00FF2268" w:rsidP="00015D5C">
      <w:pPr>
        <w:rPr>
          <w:rFonts w:ascii="Arial" w:hAnsi="Arial" w:cs="Arial"/>
          <w:b/>
        </w:rPr>
      </w:pPr>
    </w:p>
    <w:p w14:paraId="61AC5534" w14:textId="77777777" w:rsidR="00FF2268" w:rsidRDefault="00FF2268" w:rsidP="00015D5C">
      <w:pPr>
        <w:rPr>
          <w:rFonts w:ascii="Arial" w:hAnsi="Arial" w:cs="Arial"/>
          <w:b/>
        </w:rPr>
      </w:pPr>
    </w:p>
    <w:p w14:paraId="2B4DA162" w14:textId="77777777" w:rsidR="00FF2268" w:rsidRDefault="00FF2268" w:rsidP="00015D5C">
      <w:pPr>
        <w:rPr>
          <w:rFonts w:ascii="Arial" w:hAnsi="Arial" w:cs="Arial"/>
          <w:b/>
        </w:rPr>
      </w:pPr>
    </w:p>
    <w:p w14:paraId="5C34E745" w14:textId="77777777" w:rsidR="00FF2268" w:rsidRDefault="00FF2268" w:rsidP="00015D5C">
      <w:pPr>
        <w:rPr>
          <w:rFonts w:ascii="Arial" w:hAnsi="Arial" w:cs="Arial"/>
          <w:b/>
        </w:rPr>
      </w:pPr>
    </w:p>
    <w:p w14:paraId="74992485" w14:textId="77777777" w:rsidR="00815CDE" w:rsidRDefault="00815CDE" w:rsidP="00015D5C">
      <w:pPr>
        <w:rPr>
          <w:rFonts w:ascii="Arial" w:hAnsi="Arial" w:cs="Arial"/>
          <w:b/>
        </w:rPr>
      </w:pPr>
    </w:p>
    <w:p w14:paraId="321AF615" w14:textId="77777777" w:rsidR="00265283" w:rsidRDefault="00265283" w:rsidP="00EE2EF5">
      <w:pPr>
        <w:rPr>
          <w:rFonts w:ascii="Arial" w:hAnsi="Arial"/>
          <w:b/>
          <w:bCs/>
          <w:sz w:val="22"/>
          <w:szCs w:val="22"/>
          <w:lang w:val="es-MX"/>
        </w:rPr>
      </w:pPr>
    </w:p>
    <w:p w14:paraId="4F5F4F88" w14:textId="77777777" w:rsidR="00815CDE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lastRenderedPageBreak/>
        <w:t>9</w:t>
      </w:r>
      <w:r w:rsidR="00D34D5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p w14:paraId="167AEE53" w14:textId="77777777" w:rsidR="00D34D54" w:rsidRPr="00815CDE" w:rsidRDefault="00D34D54" w:rsidP="00EE2EF5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4948"/>
      </w:tblGrid>
      <w:tr w:rsidR="00D34D54" w:rsidRPr="0030401F" w14:paraId="25EE6B09" w14:textId="77777777" w:rsidTr="00565F3C">
        <w:trPr>
          <w:trHeight w:val="297"/>
        </w:trPr>
        <w:tc>
          <w:tcPr>
            <w:tcW w:w="5014" w:type="dxa"/>
            <w:shd w:val="clear" w:color="auto" w:fill="CCCCCC"/>
          </w:tcPr>
          <w:p w14:paraId="0515986F" w14:textId="77777777"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4948" w:type="dxa"/>
            <w:shd w:val="clear" w:color="auto" w:fill="CCCCCC"/>
          </w:tcPr>
          <w:p w14:paraId="2885893B" w14:textId="77777777"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565F3C" w:rsidRPr="0030401F" w14:paraId="35373C8E" w14:textId="77777777" w:rsidTr="00565F3C">
        <w:tc>
          <w:tcPr>
            <w:tcW w:w="5014" w:type="dxa"/>
          </w:tcPr>
          <w:p w14:paraId="468D0080" w14:textId="77777777" w:rsidR="00565F3C" w:rsidRPr="003A05EE" w:rsidRDefault="00565F3C" w:rsidP="00565F3C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4948" w:type="dxa"/>
          </w:tcPr>
          <w:p w14:paraId="2A590C3D" w14:textId="77777777" w:rsidR="00565F3C" w:rsidRPr="007417F2" w:rsidRDefault="00565F3C" w:rsidP="00565F3C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>Se fomentara el trabajo en equipo con una actitud de respeto y ética a sus demás compañeros y ante el material biológico con el que trabajen.</w:t>
            </w:r>
          </w:p>
        </w:tc>
      </w:tr>
      <w:tr w:rsidR="00565F3C" w:rsidRPr="0030401F" w14:paraId="6AD028AE" w14:textId="77777777" w:rsidTr="00565F3C">
        <w:tc>
          <w:tcPr>
            <w:tcW w:w="5014" w:type="dxa"/>
          </w:tcPr>
          <w:p w14:paraId="231AD680" w14:textId="77777777" w:rsidR="00565F3C" w:rsidRPr="003A05EE" w:rsidRDefault="00565F3C" w:rsidP="00565F3C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4948" w:type="dxa"/>
          </w:tcPr>
          <w:p w14:paraId="57A3A7D8" w14:textId="77777777" w:rsidR="00565F3C" w:rsidRPr="00FF2268" w:rsidRDefault="00565F3C" w:rsidP="00565F3C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 xml:space="preserve">El estudiante a través de medios tecnológicos realizara </w:t>
            </w:r>
            <w:r w:rsidRPr="00FF2268">
              <w:rPr>
                <w:rFonts w:ascii="Arial" w:eastAsia="SimSun" w:hAnsi="Arial"/>
                <w:bCs/>
              </w:rPr>
              <w:t xml:space="preserve">explicaciones y demostraciones </w:t>
            </w:r>
            <w:r>
              <w:rPr>
                <w:rFonts w:ascii="Arial" w:eastAsia="SimSun" w:hAnsi="Arial"/>
                <w:bCs/>
              </w:rPr>
              <w:t xml:space="preserve">de la </w:t>
            </w:r>
            <w:r w:rsidRPr="00FF2268">
              <w:rPr>
                <w:rFonts w:ascii="Arial" w:eastAsia="SimSun" w:hAnsi="Arial"/>
                <w:bCs/>
              </w:rPr>
              <w:t>anatomía</w:t>
            </w:r>
            <w:r>
              <w:rPr>
                <w:rFonts w:ascii="Arial" w:eastAsia="SimSun" w:hAnsi="Arial"/>
                <w:bCs/>
              </w:rPr>
              <w:t xml:space="preserve"> humana</w:t>
            </w:r>
            <w:r w:rsidRPr="00FF2268">
              <w:rPr>
                <w:rFonts w:ascii="Arial" w:eastAsia="SimSun" w:hAnsi="Arial"/>
                <w:bCs/>
              </w:rPr>
              <w:t xml:space="preserve"> con la utilización de modelos virtuales 2D y 3D.</w:t>
            </w:r>
          </w:p>
          <w:p w14:paraId="3C6ADDEA" w14:textId="77777777" w:rsidR="00565F3C" w:rsidRPr="007417F2" w:rsidRDefault="00565F3C" w:rsidP="00565F3C">
            <w:pPr>
              <w:jc w:val="both"/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565F3C" w:rsidRPr="0030401F" w14:paraId="6B7401C4" w14:textId="77777777" w:rsidTr="00565F3C">
        <w:tc>
          <w:tcPr>
            <w:tcW w:w="5014" w:type="dxa"/>
          </w:tcPr>
          <w:p w14:paraId="4EB590C6" w14:textId="77777777" w:rsidR="00565F3C" w:rsidRPr="003A05EE" w:rsidRDefault="00565F3C" w:rsidP="00565F3C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4948" w:type="dxa"/>
          </w:tcPr>
          <w:p w14:paraId="267FD59F" w14:textId="77777777" w:rsidR="00565F3C" w:rsidRPr="00FF2268" w:rsidRDefault="00565F3C" w:rsidP="00565F3C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>El estudiante realizara la interpretación y discusión por gradiente de complejidad con la interpretación de la anatomía de superficie y casos clínicos</w:t>
            </w:r>
            <w:r w:rsidRPr="00FF2268">
              <w:rPr>
                <w:rFonts w:ascii="Arial" w:eastAsia="SimSun" w:hAnsi="Arial"/>
                <w:bCs/>
              </w:rPr>
              <w:t>.</w:t>
            </w:r>
          </w:p>
          <w:p w14:paraId="1132F880" w14:textId="77777777" w:rsidR="00565F3C" w:rsidRPr="007417F2" w:rsidRDefault="00565F3C" w:rsidP="00565F3C">
            <w:pPr>
              <w:jc w:val="both"/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565F3C" w:rsidRPr="0030401F" w14:paraId="3DBB4BF5" w14:textId="77777777" w:rsidTr="00565F3C">
        <w:tc>
          <w:tcPr>
            <w:tcW w:w="5014" w:type="dxa"/>
          </w:tcPr>
          <w:p w14:paraId="5C74B00A" w14:textId="77777777" w:rsidR="00565F3C" w:rsidRPr="003A05EE" w:rsidRDefault="00565F3C" w:rsidP="00565F3C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4948" w:type="dxa"/>
          </w:tcPr>
          <w:p w14:paraId="039268F2" w14:textId="77777777" w:rsidR="00565F3C" w:rsidRPr="00FF2268" w:rsidRDefault="00565F3C" w:rsidP="00565F3C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 xml:space="preserve">El estudiante revisará lecturas en lengua extranjera con enfoque anatómico. </w:t>
            </w:r>
          </w:p>
          <w:p w14:paraId="22D0C250" w14:textId="77777777" w:rsidR="00565F3C" w:rsidRPr="007417F2" w:rsidRDefault="00565F3C" w:rsidP="00565F3C">
            <w:pPr>
              <w:jc w:val="both"/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565F3C" w:rsidRPr="0030401F" w14:paraId="0AC29ABC" w14:textId="77777777" w:rsidTr="00565F3C">
        <w:tc>
          <w:tcPr>
            <w:tcW w:w="5014" w:type="dxa"/>
          </w:tcPr>
          <w:p w14:paraId="555DC820" w14:textId="77777777" w:rsidR="00565F3C" w:rsidRPr="003A05EE" w:rsidRDefault="00565F3C" w:rsidP="00565F3C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4948" w:type="dxa"/>
          </w:tcPr>
          <w:p w14:paraId="09D35077" w14:textId="77777777" w:rsidR="00565F3C" w:rsidRPr="007417F2" w:rsidRDefault="00565F3C" w:rsidP="00565F3C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>El estudiante</w:t>
            </w:r>
            <w:r w:rsidRPr="00FF2268">
              <w:rPr>
                <w:rFonts w:ascii="Arial" w:eastAsia="SimSun" w:hAnsi="Arial"/>
                <w:bCs/>
              </w:rPr>
              <w:t xml:space="preserve"> </w:t>
            </w:r>
            <w:r>
              <w:rPr>
                <w:rFonts w:ascii="Arial" w:eastAsia="SimSun" w:hAnsi="Arial"/>
                <w:bCs/>
              </w:rPr>
              <w:t xml:space="preserve">diseñara  modelos anatómicos para construir estrategias en apoyo al aprendizaje de la anatomía </w:t>
            </w:r>
          </w:p>
        </w:tc>
      </w:tr>
      <w:tr w:rsidR="00565F3C" w:rsidRPr="0030401F" w14:paraId="50BA846E" w14:textId="77777777" w:rsidTr="00565F3C">
        <w:tc>
          <w:tcPr>
            <w:tcW w:w="5014" w:type="dxa"/>
          </w:tcPr>
          <w:p w14:paraId="66B6C5EF" w14:textId="77777777" w:rsidR="00565F3C" w:rsidRPr="003A05EE" w:rsidRDefault="00565F3C" w:rsidP="00565F3C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4948" w:type="dxa"/>
          </w:tcPr>
          <w:p w14:paraId="0CD43F0A" w14:textId="77777777" w:rsidR="00565F3C" w:rsidRPr="00FF2268" w:rsidRDefault="00565F3C" w:rsidP="00565F3C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 xml:space="preserve">El estudiante </w:t>
            </w:r>
            <w:r w:rsidRPr="00FF2268">
              <w:rPr>
                <w:rFonts w:ascii="Arial" w:eastAsia="SimSun" w:hAnsi="Arial"/>
                <w:bCs/>
              </w:rPr>
              <w:t>dar</w:t>
            </w:r>
            <w:r>
              <w:rPr>
                <w:rFonts w:ascii="Arial" w:eastAsia="SimSun" w:hAnsi="Arial"/>
                <w:bCs/>
              </w:rPr>
              <w:t>á</w:t>
            </w:r>
            <w:r w:rsidRPr="00FF2268">
              <w:rPr>
                <w:rFonts w:ascii="Arial" w:eastAsia="SimSun" w:hAnsi="Arial"/>
                <w:bCs/>
              </w:rPr>
              <w:t xml:space="preserve"> respuesta a preguntas</w:t>
            </w:r>
            <w:r>
              <w:rPr>
                <w:rFonts w:ascii="Arial" w:eastAsia="SimSun" w:hAnsi="Arial"/>
                <w:bCs/>
              </w:rPr>
              <w:t xml:space="preserve"> generadoras de conflicto cognitivo</w:t>
            </w:r>
            <w:r w:rsidRPr="00FF2268">
              <w:rPr>
                <w:rFonts w:ascii="Arial" w:eastAsia="SimSun" w:hAnsi="Arial"/>
                <w:bCs/>
              </w:rPr>
              <w:t>, justificándolas con la citación de referencias bibliográficas</w:t>
            </w:r>
            <w:r>
              <w:rPr>
                <w:rFonts w:ascii="Arial" w:eastAsia="SimSun" w:hAnsi="Arial"/>
                <w:bCs/>
              </w:rPr>
              <w:t>; y con ello a</w:t>
            </w:r>
            <w:r w:rsidRPr="00FF2268">
              <w:rPr>
                <w:rFonts w:ascii="Arial" w:eastAsia="SimSun" w:hAnsi="Arial"/>
                <w:bCs/>
              </w:rPr>
              <w:t>mpliar los conocimientos de los estudiantes</w:t>
            </w:r>
            <w:r>
              <w:rPr>
                <w:rFonts w:ascii="Arial" w:eastAsia="SimSun" w:hAnsi="Arial"/>
                <w:bCs/>
              </w:rPr>
              <w:t xml:space="preserve"> a través de </w:t>
            </w:r>
            <w:r w:rsidRPr="00FF2268">
              <w:rPr>
                <w:rFonts w:ascii="Arial" w:eastAsia="SimSun" w:hAnsi="Arial"/>
                <w:bCs/>
              </w:rPr>
              <w:t>una organización en  gradiente de complejidad</w:t>
            </w:r>
          </w:p>
          <w:p w14:paraId="4583149C" w14:textId="77777777" w:rsidR="00565F3C" w:rsidRPr="007417F2" w:rsidRDefault="00565F3C" w:rsidP="00565F3C">
            <w:pPr>
              <w:jc w:val="both"/>
              <w:rPr>
                <w:rFonts w:ascii="Arial" w:eastAsia="SimSun" w:hAnsi="Arial"/>
                <w:bCs/>
                <w:lang w:val="es-MX"/>
              </w:rPr>
            </w:pPr>
          </w:p>
        </w:tc>
      </w:tr>
    </w:tbl>
    <w:p w14:paraId="1E774F0C" w14:textId="77777777" w:rsidR="00D34D54" w:rsidRDefault="00D34D54" w:rsidP="00EE2EF5">
      <w:pPr>
        <w:rPr>
          <w:rFonts w:ascii="Arial" w:hAnsi="Arial" w:cs="Arial"/>
          <w:b/>
          <w:bCs/>
          <w:sz w:val="22"/>
          <w:szCs w:val="22"/>
        </w:rPr>
      </w:pPr>
    </w:p>
    <w:p w14:paraId="62204617" w14:textId="77777777"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14:paraId="0B2DCC2E" w14:textId="77777777"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14:paraId="76FEC2CB" w14:textId="77777777" w:rsidR="00227254" w:rsidRDefault="00227254" w:rsidP="004D5885">
      <w:pPr>
        <w:rPr>
          <w:rFonts w:ascii="Arial" w:hAnsi="Arial" w:cs="Arial"/>
          <w:b/>
          <w:sz w:val="22"/>
          <w:szCs w:val="22"/>
        </w:rPr>
      </w:pPr>
    </w:p>
    <w:p w14:paraId="2683EDE5" w14:textId="77777777" w:rsidR="00565F3C" w:rsidRDefault="00565F3C" w:rsidP="004D5885">
      <w:pPr>
        <w:rPr>
          <w:rFonts w:ascii="Arial" w:hAnsi="Arial" w:cs="Arial"/>
          <w:b/>
          <w:sz w:val="22"/>
          <w:szCs w:val="22"/>
        </w:rPr>
      </w:pPr>
    </w:p>
    <w:p w14:paraId="2E4A1F51" w14:textId="77777777" w:rsidR="00565F3C" w:rsidRDefault="00565F3C" w:rsidP="004D5885">
      <w:pPr>
        <w:rPr>
          <w:rFonts w:ascii="Arial" w:hAnsi="Arial" w:cs="Arial"/>
          <w:b/>
          <w:sz w:val="22"/>
          <w:szCs w:val="22"/>
        </w:rPr>
      </w:pPr>
    </w:p>
    <w:p w14:paraId="6CA037F2" w14:textId="77777777" w:rsidR="00565F3C" w:rsidRDefault="00565F3C" w:rsidP="004D5885">
      <w:pPr>
        <w:rPr>
          <w:rFonts w:ascii="Arial" w:hAnsi="Arial" w:cs="Arial"/>
          <w:b/>
          <w:sz w:val="22"/>
          <w:szCs w:val="22"/>
        </w:rPr>
      </w:pPr>
    </w:p>
    <w:p w14:paraId="598F30BB" w14:textId="77777777" w:rsidR="00565F3C" w:rsidRDefault="00565F3C" w:rsidP="004D5885">
      <w:pPr>
        <w:rPr>
          <w:rFonts w:ascii="Arial" w:hAnsi="Arial" w:cs="Arial"/>
          <w:b/>
          <w:sz w:val="22"/>
          <w:szCs w:val="22"/>
        </w:rPr>
      </w:pPr>
    </w:p>
    <w:p w14:paraId="654D4C79" w14:textId="77777777" w:rsidR="00565F3C" w:rsidRDefault="00565F3C" w:rsidP="004D5885">
      <w:pPr>
        <w:rPr>
          <w:rFonts w:ascii="Arial" w:hAnsi="Arial" w:cs="Arial"/>
          <w:b/>
          <w:sz w:val="22"/>
          <w:szCs w:val="22"/>
        </w:rPr>
      </w:pPr>
    </w:p>
    <w:p w14:paraId="617BB64A" w14:textId="77777777" w:rsidR="00565F3C" w:rsidRDefault="00565F3C" w:rsidP="004D5885">
      <w:pPr>
        <w:rPr>
          <w:rFonts w:ascii="Arial" w:hAnsi="Arial" w:cs="Arial"/>
          <w:b/>
          <w:sz w:val="22"/>
          <w:szCs w:val="22"/>
        </w:rPr>
      </w:pPr>
    </w:p>
    <w:p w14:paraId="620D2A25" w14:textId="77777777" w:rsidR="00565F3C" w:rsidRDefault="00565F3C" w:rsidP="004D5885">
      <w:pPr>
        <w:rPr>
          <w:rFonts w:ascii="Arial" w:hAnsi="Arial" w:cs="Arial"/>
          <w:b/>
          <w:sz w:val="22"/>
          <w:szCs w:val="22"/>
        </w:rPr>
      </w:pPr>
    </w:p>
    <w:p w14:paraId="2E16B18C" w14:textId="77777777" w:rsidR="00565F3C" w:rsidRDefault="00565F3C" w:rsidP="004D5885">
      <w:pPr>
        <w:rPr>
          <w:rFonts w:ascii="Arial" w:hAnsi="Arial" w:cs="Arial"/>
          <w:b/>
          <w:sz w:val="22"/>
          <w:szCs w:val="22"/>
        </w:rPr>
      </w:pPr>
    </w:p>
    <w:p w14:paraId="37A6151C" w14:textId="77777777" w:rsidR="00227254" w:rsidRDefault="00227254" w:rsidP="004D5885">
      <w:pPr>
        <w:rPr>
          <w:rFonts w:ascii="Arial" w:hAnsi="Arial" w:cs="Arial"/>
          <w:b/>
          <w:sz w:val="22"/>
          <w:szCs w:val="22"/>
        </w:rPr>
      </w:pPr>
    </w:p>
    <w:p w14:paraId="7984B76C" w14:textId="77777777" w:rsidR="00D34D54" w:rsidRPr="00FE0EFF" w:rsidRDefault="00D34D54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lastRenderedPageBreak/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 xml:space="preserve">. CRITERIOS DE </w:t>
      </w:r>
      <w:r w:rsidRPr="00E00CAE">
        <w:rPr>
          <w:rFonts w:ascii="Arial" w:hAnsi="Arial" w:cs="Arial"/>
          <w:b/>
          <w:sz w:val="22"/>
          <w:szCs w:val="22"/>
        </w:rPr>
        <w:t xml:space="preserve"> </w:t>
      </w:r>
      <w:r w:rsidRPr="00FE0EFF">
        <w:rPr>
          <w:rFonts w:ascii="Arial" w:hAnsi="Arial" w:cs="Arial"/>
          <w:b/>
          <w:sz w:val="22"/>
          <w:szCs w:val="22"/>
        </w:rPr>
        <w:t>EVALUACIÓN</w:t>
      </w:r>
      <w:r w:rsidRPr="00FE0EFF">
        <w:rPr>
          <w:rFonts w:ascii="Arial" w:hAnsi="Arial" w:cs="Arial"/>
          <w:i/>
          <w:sz w:val="22"/>
          <w:szCs w:val="22"/>
          <w:u w:val="dotted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4"/>
        <w:gridCol w:w="3628"/>
      </w:tblGrid>
      <w:tr w:rsidR="00D34D54" w:rsidRPr="00C56507" w14:paraId="64DA60C9" w14:textId="77777777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14:paraId="737DABC8" w14:textId="77777777" w:rsidR="00D34D54" w:rsidRPr="00A361EF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14:paraId="37341A1B" w14:textId="77777777" w:rsidR="00D34D54" w:rsidRPr="00C56507" w:rsidRDefault="00D34D54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565F3C" w:rsidRPr="00C56507" w14:paraId="7B1ADA94" w14:textId="77777777" w:rsidTr="00530C21">
        <w:trPr>
          <w:jc w:val="center"/>
        </w:trPr>
        <w:tc>
          <w:tcPr>
            <w:tcW w:w="3179" w:type="pct"/>
          </w:tcPr>
          <w:p w14:paraId="28BFFD33" w14:textId="77777777" w:rsidR="00565F3C" w:rsidRPr="00227254" w:rsidRDefault="00565F3C" w:rsidP="00565F3C">
            <w:pPr>
              <w:pStyle w:val="Encabezado"/>
              <w:numPr>
                <w:ilvl w:val="0"/>
                <w:numId w:val="4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351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27254">
              <w:rPr>
                <w:rFonts w:ascii="Arial" w:hAnsi="Arial" w:cs="Arial"/>
                <w:color w:val="000000" w:themeColor="text1"/>
              </w:rPr>
              <w:t>Exámenes</w:t>
            </w:r>
            <w:r>
              <w:rPr>
                <w:rFonts w:ascii="Arial" w:hAnsi="Arial" w:cs="Arial"/>
                <w:color w:val="000000" w:themeColor="text1"/>
              </w:rPr>
              <w:t xml:space="preserve"> parciales de desempeño</w:t>
            </w:r>
          </w:p>
        </w:tc>
        <w:tc>
          <w:tcPr>
            <w:tcW w:w="1821" w:type="pct"/>
          </w:tcPr>
          <w:p w14:paraId="686162DE" w14:textId="77777777" w:rsidR="00565F3C" w:rsidRPr="00227254" w:rsidRDefault="00565F3C" w:rsidP="00565F3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Pr="00227254">
              <w:rPr>
                <w:rFonts w:ascii="Arial" w:hAnsi="Arial" w:cs="Arial"/>
                <w:bCs/>
                <w:color w:val="000000" w:themeColor="text1"/>
              </w:rPr>
              <w:t>0%</w:t>
            </w:r>
          </w:p>
        </w:tc>
      </w:tr>
      <w:tr w:rsidR="00557AC8" w:rsidRPr="00C56507" w14:paraId="6580EA2B" w14:textId="77777777" w:rsidTr="00530C21">
        <w:trPr>
          <w:jc w:val="center"/>
        </w:trPr>
        <w:tc>
          <w:tcPr>
            <w:tcW w:w="3179" w:type="pct"/>
          </w:tcPr>
          <w:p w14:paraId="50404A3D" w14:textId="05C72A4F" w:rsidR="00557AC8" w:rsidRPr="00227254" w:rsidRDefault="00557AC8" w:rsidP="00557AC8">
            <w:pPr>
              <w:pStyle w:val="Encabezado"/>
              <w:numPr>
                <w:ilvl w:val="0"/>
                <w:numId w:val="4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35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Prácticas en anfiteatro y salón de clase</w:t>
            </w:r>
          </w:p>
        </w:tc>
        <w:tc>
          <w:tcPr>
            <w:tcW w:w="1821" w:type="pct"/>
          </w:tcPr>
          <w:p w14:paraId="4D6CE458" w14:textId="7E12CC17" w:rsidR="00557AC8" w:rsidRPr="00227254" w:rsidRDefault="00557AC8" w:rsidP="00557AC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</w:t>
            </w:r>
            <w:commentRangeStart w:id="0"/>
            <w:r>
              <w:rPr>
                <w:rFonts w:ascii="Arial" w:hAnsi="Arial" w:cs="Arial"/>
                <w:bCs/>
                <w:color w:val="000000" w:themeColor="text1"/>
              </w:rPr>
              <w:t>%</w:t>
            </w:r>
            <w:commentRangeEnd w:id="0"/>
            <w:r>
              <w:rPr>
                <w:rStyle w:val="Refdecomentario"/>
              </w:rPr>
              <w:commentReference w:id="0"/>
            </w:r>
          </w:p>
        </w:tc>
      </w:tr>
      <w:tr w:rsidR="00557AC8" w:rsidRPr="00C56507" w14:paraId="6430860D" w14:textId="77777777" w:rsidTr="00530C21">
        <w:trPr>
          <w:jc w:val="center"/>
        </w:trPr>
        <w:tc>
          <w:tcPr>
            <w:tcW w:w="3179" w:type="pct"/>
          </w:tcPr>
          <w:p w14:paraId="6113F871" w14:textId="7043AE44" w:rsidR="00557AC8" w:rsidRPr="00227254" w:rsidRDefault="00557AC8" w:rsidP="00557AC8">
            <w:pPr>
              <w:pStyle w:val="Encabezado"/>
              <w:numPr>
                <w:ilvl w:val="0"/>
                <w:numId w:val="4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35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Exposición oral</w:t>
            </w:r>
          </w:p>
        </w:tc>
        <w:tc>
          <w:tcPr>
            <w:tcW w:w="1821" w:type="pct"/>
          </w:tcPr>
          <w:p w14:paraId="562F006F" w14:textId="6F8156CB" w:rsidR="00557AC8" w:rsidRPr="00227254" w:rsidRDefault="00557AC8" w:rsidP="00557AC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10%</w:t>
            </w:r>
          </w:p>
        </w:tc>
      </w:tr>
      <w:tr w:rsidR="00557AC8" w:rsidRPr="00C56507" w14:paraId="030BE620" w14:textId="77777777" w:rsidTr="00530C21">
        <w:trPr>
          <w:jc w:val="center"/>
        </w:trPr>
        <w:tc>
          <w:tcPr>
            <w:tcW w:w="3179" w:type="pct"/>
          </w:tcPr>
          <w:p w14:paraId="33F0EEDD" w14:textId="4FEB9FC2" w:rsidR="00557AC8" w:rsidRPr="00227254" w:rsidRDefault="00557AC8" w:rsidP="00557AC8">
            <w:pPr>
              <w:pStyle w:val="Encabezado"/>
              <w:numPr>
                <w:ilvl w:val="0"/>
                <w:numId w:val="4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35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Modelos anatómicos</w:t>
            </w:r>
          </w:p>
        </w:tc>
        <w:tc>
          <w:tcPr>
            <w:tcW w:w="1821" w:type="pct"/>
          </w:tcPr>
          <w:p w14:paraId="3D0850AE" w14:textId="1D5CB29D" w:rsidR="00557AC8" w:rsidRPr="00227254" w:rsidRDefault="00557AC8" w:rsidP="00557AC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10%</w:t>
            </w:r>
          </w:p>
        </w:tc>
      </w:tr>
      <w:tr w:rsidR="00557AC8" w:rsidRPr="00C56507" w14:paraId="317F8518" w14:textId="77777777" w:rsidTr="00530C21">
        <w:trPr>
          <w:jc w:val="center"/>
        </w:trPr>
        <w:tc>
          <w:tcPr>
            <w:tcW w:w="3179" w:type="pct"/>
          </w:tcPr>
          <w:p w14:paraId="53A7FECE" w14:textId="083D0269" w:rsidR="00557AC8" w:rsidRPr="00227254" w:rsidRDefault="00557AC8" w:rsidP="00557AC8">
            <w:pPr>
              <w:pStyle w:val="Encabezado"/>
              <w:numPr>
                <w:ilvl w:val="0"/>
                <w:numId w:val="4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35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Tabla, diagrama, mapa conceptual, dibujo, resumen</w:t>
            </w:r>
          </w:p>
        </w:tc>
        <w:tc>
          <w:tcPr>
            <w:tcW w:w="1821" w:type="pct"/>
          </w:tcPr>
          <w:p w14:paraId="6EE710E1" w14:textId="279233AA" w:rsidR="00557AC8" w:rsidRPr="00227254" w:rsidRDefault="00557AC8" w:rsidP="00557AC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10%</w:t>
            </w:r>
          </w:p>
        </w:tc>
      </w:tr>
      <w:tr w:rsidR="00557AC8" w:rsidRPr="00C56507" w14:paraId="24C7FA1A" w14:textId="77777777" w:rsidTr="00530C21">
        <w:trPr>
          <w:jc w:val="center"/>
        </w:trPr>
        <w:tc>
          <w:tcPr>
            <w:tcW w:w="3179" w:type="pct"/>
          </w:tcPr>
          <w:p w14:paraId="1DA46A89" w14:textId="77777777" w:rsidR="00557AC8" w:rsidRPr="00227254" w:rsidRDefault="00557AC8" w:rsidP="00557AC8">
            <w:pPr>
              <w:pStyle w:val="Encabezado"/>
              <w:tabs>
                <w:tab w:val="clear" w:pos="4419"/>
                <w:tab w:val="clear" w:pos="8838"/>
              </w:tabs>
              <w:ind w:left="35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21" w:type="pct"/>
          </w:tcPr>
          <w:p w14:paraId="4797C75C" w14:textId="77777777" w:rsidR="00557AC8" w:rsidRPr="00227254" w:rsidRDefault="00557AC8" w:rsidP="00557AC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57AC8" w:rsidRPr="00C56507" w14:paraId="4E8BBAF2" w14:textId="77777777" w:rsidTr="00530C21">
        <w:trPr>
          <w:jc w:val="center"/>
        </w:trPr>
        <w:tc>
          <w:tcPr>
            <w:tcW w:w="3179" w:type="pct"/>
          </w:tcPr>
          <w:p w14:paraId="26D27D94" w14:textId="77777777" w:rsidR="00557AC8" w:rsidRPr="000B28E2" w:rsidRDefault="00557AC8" w:rsidP="00557AC8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14:paraId="74287134" w14:textId="77777777" w:rsidR="00557AC8" w:rsidRDefault="00557AC8" w:rsidP="00557AC8">
            <w:pPr>
              <w:tabs>
                <w:tab w:val="left" w:pos="11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14:paraId="618FB4D9" w14:textId="77777777" w:rsidR="00275143" w:rsidRPr="00C56507" w:rsidRDefault="00275143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119C7FD" w14:textId="77777777" w:rsidR="00D34D54" w:rsidRPr="000A0D9E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D34D54" w:rsidRPr="00C56507" w14:paraId="47A2C028" w14:textId="77777777" w:rsidTr="005A1949">
        <w:tc>
          <w:tcPr>
            <w:tcW w:w="5000" w:type="pct"/>
            <w:vAlign w:val="center"/>
          </w:tcPr>
          <w:p w14:paraId="351A28FA" w14:textId="77777777" w:rsidR="00D34D54" w:rsidRPr="00AC407E" w:rsidRDefault="00D34D54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C56507" w14:paraId="65CB2C51" w14:textId="77777777" w:rsidTr="005A1949">
        <w:tc>
          <w:tcPr>
            <w:tcW w:w="5000" w:type="pct"/>
            <w:vAlign w:val="center"/>
          </w:tcPr>
          <w:p w14:paraId="49B2A75B" w14:textId="77777777" w:rsidR="00D34D54" w:rsidRPr="00AC407E" w:rsidRDefault="00D34D54" w:rsidP="005A1949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  <w:bookmarkStart w:id="1" w:name="_GoBack"/>
        <w:bookmarkEnd w:id="1"/>
      </w:tr>
      <w:tr w:rsidR="000A7AAE" w:rsidRPr="00C56507" w14:paraId="6BA01602" w14:textId="77777777" w:rsidTr="005A1949">
        <w:trPr>
          <w:trHeight w:val="144"/>
        </w:trPr>
        <w:tc>
          <w:tcPr>
            <w:tcW w:w="5000" w:type="pct"/>
            <w:vAlign w:val="center"/>
          </w:tcPr>
          <w:p w14:paraId="3E700C99" w14:textId="77777777" w:rsidR="000A7AAE" w:rsidRPr="00AC407E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D34D54" w:rsidRPr="00C56507" w14:paraId="7F0F0E50" w14:textId="77777777" w:rsidTr="005A1949">
        <w:tc>
          <w:tcPr>
            <w:tcW w:w="5000" w:type="pct"/>
            <w:vAlign w:val="center"/>
          </w:tcPr>
          <w:p w14:paraId="77792F0D" w14:textId="77777777" w:rsidR="00D34D54" w:rsidRPr="00AC407E" w:rsidRDefault="00D34D54" w:rsidP="005A194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14:paraId="7FA5185B" w14:textId="77777777" w:rsidR="000A7AAE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14:paraId="7BA460A7" w14:textId="77777777" w:rsidR="00AB59BF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C1CE1C6" w14:textId="77777777" w:rsidR="00CC20E7" w:rsidRPr="000A7AAE" w:rsidRDefault="00CC20E7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CC20E7" w:rsidRPr="000A7AAE" w:rsidSect="00530C21">
      <w:headerReference w:type="default" r:id="rId10"/>
      <w:footerReference w:type="default" r:id="rId11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ocio" w:date="2016-08-03T11:42:00Z" w:initials="R">
    <w:p w14:paraId="322C8053" w14:textId="77777777" w:rsidR="00557AC8" w:rsidRDefault="00557AC8">
      <w:pPr>
        <w:pStyle w:val="Textocomentario"/>
      </w:pPr>
      <w:r>
        <w:rPr>
          <w:rStyle w:val="Refdecomentario"/>
        </w:rPr>
        <w:annotationRef/>
      </w:r>
      <w:r>
        <w:t>Sugerencia podría desglosar en qué consisten las actividades de clase?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2C805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ECCF9" w14:textId="77777777" w:rsidR="00BE5D20" w:rsidRDefault="00BE5D20" w:rsidP="0046533F">
      <w:r>
        <w:separator/>
      </w:r>
    </w:p>
  </w:endnote>
  <w:endnote w:type="continuationSeparator" w:id="0">
    <w:p w14:paraId="3DB98EA5" w14:textId="77777777" w:rsidR="00BE5D20" w:rsidRDefault="00BE5D20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A7E5F" w14:textId="77777777" w:rsidR="00901BC8" w:rsidRDefault="00901BC8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5D670D06" wp14:editId="556B8442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DB318" w14:textId="2B95D19E" w:rsidR="00901BC8" w:rsidRPr="00A361EF" w:rsidRDefault="00901BC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557AC8" w:rsidRPr="00557AC8">
                              <w:rPr>
                                <w:noProof/>
                                <w:color w:val="4F81BD"/>
                                <w:lang w:val="es-MX"/>
                              </w:rPr>
                              <w:t>13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670D06" id="Group 4" o:spid="_x0000_s1026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    <v:group id="Group 5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6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8ZwQAAANoAAAAPAAAAZHJzL2Rvd25yZXYueG1sRI/dagIx&#10;FITvC75DOIJ3NWtBkdUoRRAs9sK/BzhsjrtLk5MlOer69k2h4OUwM98wy3XvnbpTTG1gA5NxAYq4&#10;Crbl2sDlvH2fg0qCbNEFJgNPSrBeDd6WWNrw4CPdT1KrDOFUooFGpCu1TlVDHtM4dMTZu4boUbKM&#10;tbYRHxnunf4oipn22HJeaLCjTUPVz+nmDYjb87Gaf033t2Livg/RtrONGDMa9p8LUEK9vML/7Z01&#10;MIW/K/kG6NUvAAAA//8DAFBLAQItABQABgAIAAAAIQDb4fbL7gAAAIUBAAATAAAAAAAAAAAAAAAA&#10;AAAAAABbQ29udGVudF9UeXBlc10ueG1sUEsBAi0AFAAGAAgAAAAhAFr0LFu/AAAAFQEAAAsAAAAA&#10;AAAAAAAAAAAAHwEAAF9yZWxzLy5yZWxzUEsBAi0AFAAGAAgAAAAhAK6Mzxn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wKKwwAAANoAAAAPAAAAZHJzL2Rvd25yZXYueG1sRI9BS8Qw&#10;FITvgv8hPMGLuOmqVKmblmVR1JO2Cl4fzbOpNi81idvaX28EweMwM98wm2q2g9iTD71jBetVBoK4&#10;dbrnTsHL8+3pFYgQkTUOjknBNwWoysODDRbaTVzTvomdSBAOBSowMY6FlKE1ZDGs3EicvDfnLcYk&#10;fSe1xynB7SDPsiyXFntOCwZH2hlqP5ovq+Bpqf32fPz0C5qL7vH94fXk8uZOqeOjeXsNItIc/8N/&#10;7XutIIffK+kGyPIHAAD//wMAUEsBAi0AFAAGAAgAAAAhANvh9svuAAAAhQEAABMAAAAAAAAAAAAA&#10;AAAAAAAAAFtDb250ZW50X1R5cGVzXS54bWxQSwECLQAUAAYACAAAACEAWvQsW78AAAAVAQAACwAA&#10;AAAAAAAAAAAAAAAfAQAAX3JlbHMvLnJlbHNQSwECLQAUAAYACAAAACEAOx8CisMAAADaAAAADwAA&#10;AAAAAAAAAAAAAAAHAgAAZHJzL2Rvd25yZXYueG1sUEsFBgAAAAADAAMAtwAAAPcC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nmwgAAANoAAAAPAAAAZHJzL2Rvd25yZXYueG1sRI9Ba8JA&#10;FITvgv9heUJvZuNSqqSuEhtKS/GiNvdH9jWJzb4N2a2m/75bEDwOM98Ms96OthMXGnzrWMMiSUEQ&#10;V860XGv4PL3OVyB8QDbYOSYNv+Rhu5lO1pgZd+UDXY6hFrGEfYYamhD6TEpfNWTRJ64njt6XGyyG&#10;KIdamgGvsdx2UqXpk7TYclxosKeXhqrv44/VsDwVj0VuPtTujcNZVaU6l3ul9cNszJ9BBBrDPXyj&#10;303k4P9KvAFy8wcAAP//AwBQSwECLQAUAAYACAAAACEA2+H2y+4AAACFAQAAEwAAAAAAAAAAAAAA&#10;AAAAAAAAW0NvbnRlbnRfVHlwZXNdLnhtbFBLAQItABQABgAIAAAAIQBa9CxbvwAAABUBAAALAAAA&#10;AAAAAAAAAAAAAB8BAABfcmVscy8ucmVsc1BLAQItABQABgAIAAAAIQCqdpnm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1xtvgAAANoAAAAPAAAAZHJzL2Rvd25yZXYueG1sRE9Ni8Iw&#10;EL0L+x/CLHjTZBV0qUaRwuoevNi696EZ22IzKU2s1V+/OQgeH+97vR1sI3rqfO1Yw9dUgSAunKm5&#10;1HDOfybfIHxANtg4Jg0P8rDdfIzWmBh35xP1WShFDGGfoIYqhDaR0hcVWfRT1xJH7uI6iyHCrpSm&#10;w3sMt42cKbWQFmuODRW2lFZUXLOb1XDq0/nfPlf0yM2yOSyPmXo+U63Hn8NuBSLQEN7il/vXaIhb&#10;45V4A+TmHwAA//8DAFBLAQItABQABgAIAAAAIQDb4fbL7gAAAIUBAAATAAAAAAAAAAAAAAAAAAAA&#10;AABbQ29udGVudF9UeXBlc10ueG1sUEsBAi0AFAAGAAgAAAAhAFr0LFu/AAAAFQEAAAsAAAAAAAAA&#10;AAAAAAAAHwEAAF9yZWxzLy5yZWxzUEsBAi0AFAAGAAgAAAAhABYrXG2+AAAA2gAAAA8AAAAAAAAA&#10;AAAAAAAABwIAAGRycy9kb3ducmV2LnhtbFBLBQYAAAAAAwADALcAAADyAg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0mxQAAANoAAAAPAAAAZHJzL2Rvd25yZXYueG1sRI9BSwMx&#10;FITvhf6H8Aq92awFxW6bFhErXgS7lcXe3m6e2cXNy5Kk7eqvN0Khx2FmvmFWm8F24kQ+tI4V3M4y&#10;EMS10y0bBR/77c0DiBCRNXaOScEPBdisx6MV5tqdeUenIhqRIBxyVNDE2OdShrohi2HmeuLkfTlv&#10;MSbpjdQezwluOznPsntpseW00GBPTw3V38XRKijl+13xuTNvrjpUWeWfy878vig1nQyPSxCRhngN&#10;X9qvWsEC/q+kGyDXfwAAAP//AwBQSwECLQAUAAYACAAAACEA2+H2y+4AAACFAQAAEwAAAAAAAAAA&#10;AAAAAAAAAAAAW0NvbnRlbnRfVHlwZXNdLnhtbFBLAQItABQABgAIAAAAIQBa9CxbvwAAABUBAAAL&#10;AAAAAAAAAAAAAAAAAB8BAABfcmVscy8ucmVsc1BLAQItABQABgAIAAAAIQDJfA0mxQAAANo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KZwxQAAANsAAAAPAAAAZHJzL2Rvd25yZXYueG1sRI9Ba8Mw&#10;DIXvg/0Ho8EuY3XWQwlZ3TIaVnoYtEsHu2qxloTFcrDdJv331aGwm8R7eu/Tcj25Xp0pxM6zgZdZ&#10;Boq49rbjxsDX8f05BxUTssXeMxm4UIT16v5uiYX1I3/SuUqNkhCOBRpoUxoKrWPdksM48wOxaL8+&#10;OEyyhkbbgKOEu17Ps2yhHXYsDS0OtGmp/qtOzkBVfldPl3jYl2V+GLY/4WPjxtyYx4fp7RVUoin9&#10;m2/XOyv4Qi+/yAB6dQUAAP//AwBQSwECLQAUAAYACAAAACEA2+H2y+4AAACFAQAAEwAAAAAAAAAA&#10;AAAAAAAAAAAAW0NvbnRlbnRfVHlwZXNdLnhtbFBLAQItABQABgAIAAAAIQBa9CxbvwAAABUBAAAL&#10;AAAAAAAAAAAAAAAAAB8BAABfcmVscy8ucmVsc1BLAQItABQABgAIAAAAIQBl2KZw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+kwAAAANsAAAAPAAAAZHJzL2Rvd25yZXYueG1sRE9Na8JA&#10;EL0L/Q/LFHrTTVIQSV1FC8X2aLQ5D9kxG8zOxuxq0n/fFQRv83ifs1yPthU36n3jWEE6S0AQV043&#10;XCs4Hr6mCxA+IGtsHZOCP/KwXr1MlphrN/CebkWoRQxhn6MCE0KXS+krQxb9zHXEkTu53mKIsK+l&#10;7nGI4baVWZLMpcWGY4PBjj4NVefiahX8DnupQ3v5KXdFmr035TarLkapt9dx8wEi0Bie4of7W8f5&#10;Kdx/iQfI1T8AAAD//wMAUEsBAi0AFAAGAAgAAAAhANvh9svuAAAAhQEAABMAAAAAAAAAAAAAAAAA&#10;AAAAAFtDb250ZW50X1R5cGVzXS54bWxQSwECLQAUAAYACAAAACEAWvQsW78AAAAVAQAACwAAAAAA&#10;AAAAAAAAAAAfAQAAX3JlbHMvLnJlbHNQSwECLQAUAAYACAAAACEAkZIvpMAAAADbAAAADwAAAAAA&#10;AAAAAAAAAAAHAgAAZHJzL2Rvd25yZXYueG1sUEsFBgAAAAADAAMAtwAAAPQ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1GwgAAANsAAAAPAAAAZHJzL2Rvd25yZXYueG1sRE9La8JA&#10;EL4X/A/LCL3VjamIpG5ClQq9iQ+Q3obsmIRmZ9PdNSb/vlsoeJuP7znrYjCt6Mn5xrKC+SwBQVxa&#10;3XCl4HzavaxA+ICssbVMCkbyUOSTpzVm2t75QP0xVCKGsM9QQR1Cl0npy5oM+pntiCN3tc5giNBV&#10;Uju8x3DTyjRJltJgw7Ghxo62NZXfx5tR8Or26cfh8uPRXlfb86YfF1/dqNTzdHh/AxFoCA/xv/tT&#10;x/kp/P0SD5D5LwAAAP//AwBQSwECLQAUAAYACAAAACEA2+H2y+4AAACFAQAAEwAAAAAAAAAAAAAA&#10;AAAAAAAAW0NvbnRlbnRfVHlwZXNdLnhtbFBLAQItABQABgAIAAAAIQBa9CxbvwAAABUBAAALAAAA&#10;AAAAAAAAAAAAAB8BAABfcmVscy8ucmVsc1BLAQItABQABgAIAAAAIQA6rC1G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tDwwAAANsAAAAPAAAAZHJzL2Rvd25yZXYueG1sRE9NawIx&#10;EL0X+h/CFHrTbJXWshpFFi2CPbRq8TpuxmTpZrJs0nX9901B6G0e73Nmi97VoqM2VJ4VPA0zEMSl&#10;1xUbBYf9evAKIkRkjbVnUnClAIv5/d0Mc+0v/EndLhqRQjjkqMDG2ORShtKSwzD0DXHizr51GBNs&#10;jdQtXlK4q+Uoy16kw4pTg8WGCkvl9+7HKXj7eC7Gpjtumq2v7Nf75GBOxUqpx4d+OQURqY//4pt7&#10;o9P8Mfz9kg6Q818AAAD//wMAUEsBAi0AFAAGAAgAAAAhANvh9svuAAAAhQEAABMAAAAAAAAAAAAA&#10;AAAAAAAAAFtDb250ZW50X1R5cGVzXS54bWxQSwECLQAUAAYACAAAACEAWvQsW78AAAAVAQAACwAA&#10;AAAAAAAAAAAAAAAfAQAAX3JlbHMvLnJlbHNQSwECLQAUAAYACAAAACEA3oDLQ8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X1wQAAANsAAAAPAAAAZHJzL2Rvd25yZXYueG1sRE/NasJA&#10;EL4LfYdlCr3pJlK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DF9JfXBAAAA2wAAAA8AAAAA&#10;AAAAAAAAAAAABwIAAGRycy9kb3ducmV2LnhtbFBLBQYAAAAAAwADALcAAAD1AgAAAAA=&#10;" filled="f" stroked="f">
                <v:textbox inset=",0,,0">
                  <w:txbxContent>
                    <w:p w14:paraId="18BDB318" w14:textId="2B95D19E" w:rsidR="00901BC8" w:rsidRPr="00A361EF" w:rsidRDefault="00901BC8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557AC8" w:rsidRPr="00557AC8">
                        <w:rPr>
                          <w:noProof/>
                          <w:color w:val="4F81BD"/>
                          <w:lang w:val="es-MX"/>
                        </w:rPr>
                        <w:t>13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color w:val="7F7F7F"/>
      </w:rPr>
      <w:t xml:space="preserve">  Anatomía Integral de Extremidades</w:t>
    </w:r>
  </w:p>
  <w:p w14:paraId="45CEC892" w14:textId="77777777" w:rsidR="00901BC8" w:rsidRPr="000D5D9F" w:rsidRDefault="00901B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42746" w14:textId="77777777" w:rsidR="00BE5D20" w:rsidRDefault="00BE5D20" w:rsidP="0046533F">
      <w:r>
        <w:separator/>
      </w:r>
    </w:p>
  </w:footnote>
  <w:footnote w:type="continuationSeparator" w:id="0">
    <w:p w14:paraId="5515E561" w14:textId="77777777" w:rsidR="00BE5D20" w:rsidRDefault="00BE5D20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8F6F6" w14:textId="77777777" w:rsidR="00901BC8" w:rsidRPr="00875D0F" w:rsidRDefault="00901BC8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 wp14:anchorId="3ED923D4" wp14:editId="2B4050C3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14:paraId="003737E7" w14:textId="77777777" w:rsidR="00901BC8" w:rsidRPr="00875D0F" w:rsidRDefault="00901BC8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14:paraId="61684832" w14:textId="77777777" w:rsidR="00901BC8" w:rsidRPr="00875D0F" w:rsidRDefault="00901BC8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14:paraId="78A6979B" w14:textId="77777777" w:rsidR="00901BC8" w:rsidRPr="00431FE8" w:rsidRDefault="00901BC8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>Facultad de</w:t>
    </w:r>
    <w:r>
      <w:rPr>
        <w:rFonts w:cs="Arial"/>
        <w:b/>
        <w:bCs/>
        <w:color w:val="000080"/>
        <w:sz w:val="28"/>
        <w:szCs w:val="28"/>
      </w:rPr>
      <w:t xml:space="preserve"> Medicina</w:t>
    </w:r>
  </w:p>
  <w:p w14:paraId="2A12FDAF" w14:textId="77777777" w:rsidR="00901BC8" w:rsidRPr="00875D0F" w:rsidRDefault="00901BC8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47F"/>
    <w:multiLevelType w:val="multilevel"/>
    <w:tmpl w:val="8ECA7D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BC06C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EA752C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0845DC"/>
    <w:multiLevelType w:val="hybridMultilevel"/>
    <w:tmpl w:val="B4F24A50"/>
    <w:lvl w:ilvl="0" w:tplc="426CA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89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CF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4D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6E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A0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81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2A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2C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5" w15:restartNumberingAfterBreak="0">
    <w:nsid w:val="158675A0"/>
    <w:multiLevelType w:val="multilevel"/>
    <w:tmpl w:val="36E8D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5638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8C61F2"/>
    <w:multiLevelType w:val="hybridMultilevel"/>
    <w:tmpl w:val="B2200F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A540A">
      <w:numFmt w:val="bullet"/>
      <w:lvlText w:val="-"/>
      <w:lvlJc w:val="left"/>
      <w:pPr>
        <w:ind w:left="3600" w:hanging="360"/>
      </w:pPr>
      <w:rPr>
        <w:rFonts w:ascii="Arial" w:eastAsia="SimSun" w:hAnsi="Arial" w:cs="Arial" w:hint="default"/>
        <w:sz w:val="22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6E1B"/>
    <w:multiLevelType w:val="hybridMultilevel"/>
    <w:tmpl w:val="78200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D35A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3B4F2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3F40E7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480000E"/>
    <w:multiLevelType w:val="multilevel"/>
    <w:tmpl w:val="6CDA7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D83EE0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9E72D18"/>
    <w:multiLevelType w:val="multilevel"/>
    <w:tmpl w:val="C0F03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8" w15:restartNumberingAfterBreak="0">
    <w:nsid w:val="300C661A"/>
    <w:multiLevelType w:val="multilevel"/>
    <w:tmpl w:val="DB8E6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F66245"/>
    <w:multiLevelType w:val="hybridMultilevel"/>
    <w:tmpl w:val="78200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2475A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BD5051"/>
    <w:multiLevelType w:val="multilevel"/>
    <w:tmpl w:val="A860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7B4290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A4C350C"/>
    <w:multiLevelType w:val="multilevel"/>
    <w:tmpl w:val="5A34D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8E3A73"/>
    <w:multiLevelType w:val="hybridMultilevel"/>
    <w:tmpl w:val="3956EA30"/>
    <w:lvl w:ilvl="0" w:tplc="EA3A7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0C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64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AD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E8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68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A2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81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0A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0C465B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B02C26"/>
    <w:multiLevelType w:val="multilevel"/>
    <w:tmpl w:val="B8AC2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5D12991"/>
    <w:multiLevelType w:val="multilevel"/>
    <w:tmpl w:val="ADAC3E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8134354"/>
    <w:multiLevelType w:val="multilevel"/>
    <w:tmpl w:val="3210E8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83549F5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4AA7288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49100B6"/>
    <w:multiLevelType w:val="hybridMultilevel"/>
    <w:tmpl w:val="2C7E22AE"/>
    <w:lvl w:ilvl="0" w:tplc="B59A8CB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161B2"/>
    <w:multiLevelType w:val="hybridMultilevel"/>
    <w:tmpl w:val="6F4C1C2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A540A">
      <w:numFmt w:val="bullet"/>
      <w:lvlText w:val="-"/>
      <w:lvlJc w:val="left"/>
      <w:pPr>
        <w:ind w:left="3600" w:hanging="360"/>
      </w:pPr>
      <w:rPr>
        <w:rFonts w:ascii="Arial" w:eastAsia="SimSun" w:hAnsi="Arial" w:cs="Arial" w:hint="default"/>
        <w:sz w:val="22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3C95"/>
    <w:multiLevelType w:val="multilevel"/>
    <w:tmpl w:val="A1CEF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A25CD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664591B"/>
    <w:multiLevelType w:val="hybridMultilevel"/>
    <w:tmpl w:val="708C4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7749F"/>
    <w:multiLevelType w:val="multilevel"/>
    <w:tmpl w:val="88B4F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orbel" w:hAnsi="Corbe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9F3612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2778B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DC137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903BB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76B230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DE782C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7D7E26AA"/>
    <w:multiLevelType w:val="hybridMultilevel"/>
    <w:tmpl w:val="1EFAE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6"/>
  </w:num>
  <w:num w:numId="4">
    <w:abstractNumId w:val="20"/>
  </w:num>
  <w:num w:numId="5">
    <w:abstractNumId w:val="35"/>
  </w:num>
  <w:num w:numId="6">
    <w:abstractNumId w:val="28"/>
  </w:num>
  <w:num w:numId="7">
    <w:abstractNumId w:val="9"/>
  </w:num>
  <w:num w:numId="8">
    <w:abstractNumId w:val="17"/>
  </w:num>
  <w:num w:numId="9">
    <w:abstractNumId w:val="19"/>
  </w:num>
  <w:num w:numId="10">
    <w:abstractNumId w:val="34"/>
  </w:num>
  <w:num w:numId="11">
    <w:abstractNumId w:val="40"/>
  </w:num>
  <w:num w:numId="12">
    <w:abstractNumId w:val="22"/>
  </w:num>
  <w:num w:numId="13">
    <w:abstractNumId w:val="16"/>
  </w:num>
  <w:num w:numId="14">
    <w:abstractNumId w:val="42"/>
  </w:num>
  <w:num w:numId="15">
    <w:abstractNumId w:val="5"/>
  </w:num>
  <w:num w:numId="16">
    <w:abstractNumId w:val="31"/>
  </w:num>
  <w:num w:numId="17">
    <w:abstractNumId w:val="0"/>
  </w:num>
  <w:num w:numId="18">
    <w:abstractNumId w:val="38"/>
  </w:num>
  <w:num w:numId="19">
    <w:abstractNumId w:val="18"/>
  </w:num>
  <w:num w:numId="20">
    <w:abstractNumId w:val="21"/>
  </w:num>
  <w:num w:numId="21">
    <w:abstractNumId w:val="41"/>
  </w:num>
  <w:num w:numId="22">
    <w:abstractNumId w:val="39"/>
  </w:num>
  <w:num w:numId="23">
    <w:abstractNumId w:val="47"/>
  </w:num>
  <w:num w:numId="24">
    <w:abstractNumId w:val="46"/>
  </w:num>
  <w:num w:numId="25">
    <w:abstractNumId w:val="13"/>
  </w:num>
  <w:num w:numId="26">
    <w:abstractNumId w:val="23"/>
  </w:num>
  <w:num w:numId="27">
    <w:abstractNumId w:val="12"/>
  </w:num>
  <w:num w:numId="28">
    <w:abstractNumId w:val="33"/>
  </w:num>
  <w:num w:numId="29">
    <w:abstractNumId w:val="44"/>
  </w:num>
  <w:num w:numId="30">
    <w:abstractNumId w:val="1"/>
  </w:num>
  <w:num w:numId="31">
    <w:abstractNumId w:val="15"/>
  </w:num>
  <w:num w:numId="32">
    <w:abstractNumId w:val="32"/>
  </w:num>
  <w:num w:numId="33">
    <w:abstractNumId w:val="3"/>
  </w:num>
  <w:num w:numId="34">
    <w:abstractNumId w:val="25"/>
  </w:num>
  <w:num w:numId="35">
    <w:abstractNumId w:val="45"/>
  </w:num>
  <w:num w:numId="36">
    <w:abstractNumId w:val="37"/>
  </w:num>
  <w:num w:numId="37">
    <w:abstractNumId w:val="14"/>
  </w:num>
  <w:num w:numId="38">
    <w:abstractNumId w:val="26"/>
  </w:num>
  <w:num w:numId="39">
    <w:abstractNumId w:val="24"/>
  </w:num>
  <w:num w:numId="40">
    <w:abstractNumId w:val="30"/>
  </w:num>
  <w:num w:numId="41">
    <w:abstractNumId w:val="29"/>
  </w:num>
  <w:num w:numId="42">
    <w:abstractNumId w:val="2"/>
  </w:num>
  <w:num w:numId="43">
    <w:abstractNumId w:val="11"/>
  </w:num>
  <w:num w:numId="44">
    <w:abstractNumId w:val="7"/>
  </w:num>
  <w:num w:numId="45">
    <w:abstractNumId w:val="43"/>
  </w:num>
  <w:num w:numId="46">
    <w:abstractNumId w:val="36"/>
  </w:num>
  <w:num w:numId="47">
    <w:abstractNumId w:val="8"/>
  </w:num>
  <w:num w:numId="4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cio">
    <w15:presenceInfo w15:providerId="None" w15:userId="Ro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3F"/>
    <w:rsid w:val="0000339E"/>
    <w:rsid w:val="00014EB7"/>
    <w:rsid w:val="00015D5C"/>
    <w:rsid w:val="0004153C"/>
    <w:rsid w:val="00042265"/>
    <w:rsid w:val="00045B80"/>
    <w:rsid w:val="00054D6E"/>
    <w:rsid w:val="000615E7"/>
    <w:rsid w:val="00061716"/>
    <w:rsid w:val="000838C3"/>
    <w:rsid w:val="00095B0B"/>
    <w:rsid w:val="000A0D9E"/>
    <w:rsid w:val="000A7AAE"/>
    <w:rsid w:val="000B28E2"/>
    <w:rsid w:val="000C6375"/>
    <w:rsid w:val="000D300B"/>
    <w:rsid w:val="000D447A"/>
    <w:rsid w:val="000D5D9F"/>
    <w:rsid w:val="000E21A7"/>
    <w:rsid w:val="000E2E4B"/>
    <w:rsid w:val="000F2A89"/>
    <w:rsid w:val="00102046"/>
    <w:rsid w:val="00104097"/>
    <w:rsid w:val="00111F53"/>
    <w:rsid w:val="00114C20"/>
    <w:rsid w:val="001265AD"/>
    <w:rsid w:val="00134ACB"/>
    <w:rsid w:val="00155F94"/>
    <w:rsid w:val="00161FA5"/>
    <w:rsid w:val="00163979"/>
    <w:rsid w:val="001874CB"/>
    <w:rsid w:val="00195AC7"/>
    <w:rsid w:val="001A6902"/>
    <w:rsid w:val="001C2F26"/>
    <w:rsid w:val="001E594B"/>
    <w:rsid w:val="00214F73"/>
    <w:rsid w:val="00216A47"/>
    <w:rsid w:val="002234B6"/>
    <w:rsid w:val="00225677"/>
    <w:rsid w:val="00227254"/>
    <w:rsid w:val="00231AB6"/>
    <w:rsid w:val="00261AE8"/>
    <w:rsid w:val="00265283"/>
    <w:rsid w:val="00275143"/>
    <w:rsid w:val="00282F18"/>
    <w:rsid w:val="002A47AF"/>
    <w:rsid w:val="002B3805"/>
    <w:rsid w:val="002F0277"/>
    <w:rsid w:val="002F4AD4"/>
    <w:rsid w:val="00303099"/>
    <w:rsid w:val="0030401F"/>
    <w:rsid w:val="003326CE"/>
    <w:rsid w:val="003554DF"/>
    <w:rsid w:val="003567A6"/>
    <w:rsid w:val="003606C0"/>
    <w:rsid w:val="0036291E"/>
    <w:rsid w:val="00367146"/>
    <w:rsid w:val="0037115E"/>
    <w:rsid w:val="003759FD"/>
    <w:rsid w:val="00380860"/>
    <w:rsid w:val="00385EEC"/>
    <w:rsid w:val="00391E79"/>
    <w:rsid w:val="003A00D1"/>
    <w:rsid w:val="003A05EE"/>
    <w:rsid w:val="003A3362"/>
    <w:rsid w:val="003A33FB"/>
    <w:rsid w:val="003B72C1"/>
    <w:rsid w:val="003C3DCA"/>
    <w:rsid w:val="003F4141"/>
    <w:rsid w:val="003F4184"/>
    <w:rsid w:val="004055DD"/>
    <w:rsid w:val="00412648"/>
    <w:rsid w:val="00417A1E"/>
    <w:rsid w:val="00431FE8"/>
    <w:rsid w:val="00442968"/>
    <w:rsid w:val="00442B69"/>
    <w:rsid w:val="004619CA"/>
    <w:rsid w:val="0046533F"/>
    <w:rsid w:val="00467B91"/>
    <w:rsid w:val="00487B97"/>
    <w:rsid w:val="0049145A"/>
    <w:rsid w:val="004A7C58"/>
    <w:rsid w:val="004B26B4"/>
    <w:rsid w:val="004B3B3D"/>
    <w:rsid w:val="004B7FFC"/>
    <w:rsid w:val="004C1ED9"/>
    <w:rsid w:val="004C672D"/>
    <w:rsid w:val="004D1F5F"/>
    <w:rsid w:val="004D5885"/>
    <w:rsid w:val="004E0B92"/>
    <w:rsid w:val="004E2B5E"/>
    <w:rsid w:val="00506D19"/>
    <w:rsid w:val="00516EB7"/>
    <w:rsid w:val="0052492C"/>
    <w:rsid w:val="00530C21"/>
    <w:rsid w:val="0054463F"/>
    <w:rsid w:val="00555E50"/>
    <w:rsid w:val="00557AC8"/>
    <w:rsid w:val="00565F3C"/>
    <w:rsid w:val="005673FA"/>
    <w:rsid w:val="005777F8"/>
    <w:rsid w:val="00592002"/>
    <w:rsid w:val="00597630"/>
    <w:rsid w:val="005A1949"/>
    <w:rsid w:val="005A69D3"/>
    <w:rsid w:val="005B32BC"/>
    <w:rsid w:val="005B771E"/>
    <w:rsid w:val="005C364F"/>
    <w:rsid w:val="005C785C"/>
    <w:rsid w:val="005E5801"/>
    <w:rsid w:val="006306D6"/>
    <w:rsid w:val="006314AA"/>
    <w:rsid w:val="006331DE"/>
    <w:rsid w:val="00634893"/>
    <w:rsid w:val="00636989"/>
    <w:rsid w:val="00637873"/>
    <w:rsid w:val="00644C05"/>
    <w:rsid w:val="00653451"/>
    <w:rsid w:val="006552CE"/>
    <w:rsid w:val="00666039"/>
    <w:rsid w:val="00675D1E"/>
    <w:rsid w:val="00687E34"/>
    <w:rsid w:val="006934C3"/>
    <w:rsid w:val="00697445"/>
    <w:rsid w:val="006A526A"/>
    <w:rsid w:val="006C41B1"/>
    <w:rsid w:val="006C4CCF"/>
    <w:rsid w:val="006D348C"/>
    <w:rsid w:val="006E34E3"/>
    <w:rsid w:val="007074E3"/>
    <w:rsid w:val="007372AE"/>
    <w:rsid w:val="007417F2"/>
    <w:rsid w:val="00742FC9"/>
    <w:rsid w:val="00747266"/>
    <w:rsid w:val="00747C36"/>
    <w:rsid w:val="00780BB7"/>
    <w:rsid w:val="00790C5A"/>
    <w:rsid w:val="00793527"/>
    <w:rsid w:val="007A5CD3"/>
    <w:rsid w:val="007B020F"/>
    <w:rsid w:val="007B4B3C"/>
    <w:rsid w:val="007D5091"/>
    <w:rsid w:val="007D58D9"/>
    <w:rsid w:val="007E4219"/>
    <w:rsid w:val="007F5962"/>
    <w:rsid w:val="00802A3C"/>
    <w:rsid w:val="00802D7E"/>
    <w:rsid w:val="00806FC0"/>
    <w:rsid w:val="00815CDE"/>
    <w:rsid w:val="0082480A"/>
    <w:rsid w:val="0082521C"/>
    <w:rsid w:val="00826FDB"/>
    <w:rsid w:val="00837680"/>
    <w:rsid w:val="00841DC7"/>
    <w:rsid w:val="00844206"/>
    <w:rsid w:val="00845A5E"/>
    <w:rsid w:val="00846838"/>
    <w:rsid w:val="00850737"/>
    <w:rsid w:val="008579B7"/>
    <w:rsid w:val="00875D0F"/>
    <w:rsid w:val="008870A8"/>
    <w:rsid w:val="008921C9"/>
    <w:rsid w:val="008A1020"/>
    <w:rsid w:val="008A1355"/>
    <w:rsid w:val="008B3AF3"/>
    <w:rsid w:val="008B4BDE"/>
    <w:rsid w:val="008B7678"/>
    <w:rsid w:val="008C4771"/>
    <w:rsid w:val="008D502C"/>
    <w:rsid w:val="008F689A"/>
    <w:rsid w:val="00901563"/>
    <w:rsid w:val="00901BC8"/>
    <w:rsid w:val="009438DF"/>
    <w:rsid w:val="009514DA"/>
    <w:rsid w:val="00962E56"/>
    <w:rsid w:val="0097527C"/>
    <w:rsid w:val="009862CC"/>
    <w:rsid w:val="009964E4"/>
    <w:rsid w:val="009A5880"/>
    <w:rsid w:val="009B017A"/>
    <w:rsid w:val="009D5718"/>
    <w:rsid w:val="009D5A33"/>
    <w:rsid w:val="00A361EF"/>
    <w:rsid w:val="00A527BB"/>
    <w:rsid w:val="00A55773"/>
    <w:rsid w:val="00A55B50"/>
    <w:rsid w:val="00A654E2"/>
    <w:rsid w:val="00A65A3B"/>
    <w:rsid w:val="00A9382D"/>
    <w:rsid w:val="00AA5F53"/>
    <w:rsid w:val="00AB59BF"/>
    <w:rsid w:val="00AC09DC"/>
    <w:rsid w:val="00AC1E11"/>
    <w:rsid w:val="00AC3AF4"/>
    <w:rsid w:val="00AC3BAE"/>
    <w:rsid w:val="00AC407E"/>
    <w:rsid w:val="00AD2217"/>
    <w:rsid w:val="00B00D23"/>
    <w:rsid w:val="00B010ED"/>
    <w:rsid w:val="00B341D6"/>
    <w:rsid w:val="00B60CF0"/>
    <w:rsid w:val="00B64E1B"/>
    <w:rsid w:val="00B7211B"/>
    <w:rsid w:val="00B733AD"/>
    <w:rsid w:val="00BA6485"/>
    <w:rsid w:val="00BC08C9"/>
    <w:rsid w:val="00BC27C4"/>
    <w:rsid w:val="00BC697B"/>
    <w:rsid w:val="00BC775F"/>
    <w:rsid w:val="00BE5D20"/>
    <w:rsid w:val="00C03944"/>
    <w:rsid w:val="00C15980"/>
    <w:rsid w:val="00C2745E"/>
    <w:rsid w:val="00C334AE"/>
    <w:rsid w:val="00C33775"/>
    <w:rsid w:val="00C377F8"/>
    <w:rsid w:val="00C37B5C"/>
    <w:rsid w:val="00C45145"/>
    <w:rsid w:val="00C56077"/>
    <w:rsid w:val="00C56507"/>
    <w:rsid w:val="00CA6EEA"/>
    <w:rsid w:val="00CA7143"/>
    <w:rsid w:val="00CB2BF0"/>
    <w:rsid w:val="00CB39AE"/>
    <w:rsid w:val="00CC0127"/>
    <w:rsid w:val="00CC0BBE"/>
    <w:rsid w:val="00CC20E7"/>
    <w:rsid w:val="00CD3329"/>
    <w:rsid w:val="00D3425D"/>
    <w:rsid w:val="00D34D54"/>
    <w:rsid w:val="00D4289C"/>
    <w:rsid w:val="00D43B7C"/>
    <w:rsid w:val="00D47094"/>
    <w:rsid w:val="00D51855"/>
    <w:rsid w:val="00D70BD7"/>
    <w:rsid w:val="00D70BEB"/>
    <w:rsid w:val="00D75A66"/>
    <w:rsid w:val="00DC4EDC"/>
    <w:rsid w:val="00DE2E4B"/>
    <w:rsid w:val="00DE7B5B"/>
    <w:rsid w:val="00E00CAE"/>
    <w:rsid w:val="00E07B5A"/>
    <w:rsid w:val="00E12CE1"/>
    <w:rsid w:val="00E17AAA"/>
    <w:rsid w:val="00E2510C"/>
    <w:rsid w:val="00E3133A"/>
    <w:rsid w:val="00E45957"/>
    <w:rsid w:val="00E47A8F"/>
    <w:rsid w:val="00E61EA9"/>
    <w:rsid w:val="00E6239F"/>
    <w:rsid w:val="00E63317"/>
    <w:rsid w:val="00E647A3"/>
    <w:rsid w:val="00EA10E4"/>
    <w:rsid w:val="00EA35E1"/>
    <w:rsid w:val="00EB6709"/>
    <w:rsid w:val="00EC14AE"/>
    <w:rsid w:val="00EC50CE"/>
    <w:rsid w:val="00ED39F4"/>
    <w:rsid w:val="00EE2EF5"/>
    <w:rsid w:val="00EE49CC"/>
    <w:rsid w:val="00EE56A7"/>
    <w:rsid w:val="00EF6416"/>
    <w:rsid w:val="00F01434"/>
    <w:rsid w:val="00F0592E"/>
    <w:rsid w:val="00F05B77"/>
    <w:rsid w:val="00F10211"/>
    <w:rsid w:val="00F10713"/>
    <w:rsid w:val="00F21016"/>
    <w:rsid w:val="00F25AFF"/>
    <w:rsid w:val="00F4197D"/>
    <w:rsid w:val="00F4769E"/>
    <w:rsid w:val="00F61318"/>
    <w:rsid w:val="00F87B24"/>
    <w:rsid w:val="00F87F94"/>
    <w:rsid w:val="00F96E2E"/>
    <w:rsid w:val="00FB6D65"/>
    <w:rsid w:val="00FC3CCC"/>
    <w:rsid w:val="00FD73E9"/>
    <w:rsid w:val="00FE0EFF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0BDE99"/>
  <w15:docId w15:val="{D81221D3-E1FD-4CE5-A0B8-AD64D2D4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34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282F18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A8">
    <w:name w:val="A8"/>
    <w:uiPriority w:val="99"/>
    <w:rsid w:val="00282F18"/>
    <w:rPr>
      <w:rFonts w:cs="Helvetica"/>
      <w:color w:val="000000"/>
      <w:sz w:val="18"/>
      <w:szCs w:val="18"/>
    </w:rPr>
  </w:style>
  <w:style w:type="paragraph" w:styleId="NormalWeb">
    <w:name w:val="Normal (Web)"/>
    <w:basedOn w:val="Normal"/>
    <w:rsid w:val="007F5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7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932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4401C-C80A-4F31-8903-403F1FD6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2104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Oscar</cp:lastModifiedBy>
  <cp:revision>26</cp:revision>
  <cp:lastPrinted>2016-04-08T22:49:00Z</cp:lastPrinted>
  <dcterms:created xsi:type="dcterms:W3CDTF">2016-05-04T13:52:00Z</dcterms:created>
  <dcterms:modified xsi:type="dcterms:W3CDTF">2017-01-30T19:04:00Z</dcterms:modified>
</cp:coreProperties>
</file>